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AFBB" w14:textId="77777777" w:rsidR="007262BB" w:rsidRDefault="00940EED">
      <w:pPr>
        <w:pBdr>
          <w:top w:val="single" w:sz="4" w:space="1" w:color="000000"/>
          <w:left w:val="single" w:sz="4" w:space="1" w:color="000000"/>
          <w:bottom w:val="single" w:sz="4" w:space="1" w:color="000000"/>
          <w:right w:val="single" w:sz="4" w:space="1" w:color="000000"/>
        </w:pBdr>
        <w:jc w:val="center"/>
        <w:rPr>
          <w:sz w:val="36"/>
          <w:szCs w:val="36"/>
        </w:rPr>
      </w:pPr>
      <w:r>
        <w:rPr>
          <w:b/>
          <w:sz w:val="36"/>
          <w:szCs w:val="36"/>
        </w:rPr>
        <w:t>THINGWALL PRIMARY SCHOOL</w:t>
      </w:r>
    </w:p>
    <w:p w14:paraId="29FE7027" w14:textId="77777777" w:rsidR="007262BB" w:rsidRDefault="007262BB">
      <w:pPr>
        <w:pBdr>
          <w:top w:val="nil"/>
          <w:left w:val="nil"/>
          <w:bottom w:val="nil"/>
          <w:right w:val="nil"/>
          <w:between w:val="nil"/>
        </w:pBdr>
        <w:jc w:val="center"/>
        <w:rPr>
          <w:b/>
          <w:color w:val="000000"/>
          <w:sz w:val="56"/>
          <w:szCs w:val="56"/>
        </w:rPr>
      </w:pPr>
    </w:p>
    <w:p w14:paraId="21214C21" w14:textId="77777777" w:rsidR="007262BB" w:rsidRDefault="00940EED">
      <w:pPr>
        <w:pBdr>
          <w:top w:val="nil"/>
          <w:left w:val="nil"/>
          <w:bottom w:val="nil"/>
          <w:right w:val="nil"/>
          <w:between w:val="nil"/>
        </w:pBdr>
        <w:jc w:val="center"/>
        <w:rPr>
          <w:b/>
          <w:color w:val="000000"/>
          <w:sz w:val="56"/>
          <w:szCs w:val="56"/>
        </w:rPr>
      </w:pPr>
      <w:r>
        <w:rPr>
          <w:b/>
          <w:color w:val="000000"/>
          <w:sz w:val="56"/>
          <w:szCs w:val="56"/>
        </w:rPr>
        <w:t>Behaviour policy and statement of behaviour principles</w:t>
      </w:r>
    </w:p>
    <w:p w14:paraId="15725E2A" w14:textId="77777777" w:rsidR="007262BB" w:rsidRDefault="007262BB">
      <w:pPr>
        <w:jc w:val="center"/>
        <w:rPr>
          <w:u w:val="single"/>
        </w:rPr>
      </w:pPr>
    </w:p>
    <w:p w14:paraId="5F93325E" w14:textId="77777777" w:rsidR="007262BB" w:rsidRDefault="007262BB">
      <w:pPr>
        <w:jc w:val="center"/>
        <w:rPr>
          <w:u w:val="single"/>
        </w:rPr>
      </w:pPr>
    </w:p>
    <w:p w14:paraId="2D003A6F" w14:textId="77777777" w:rsidR="007262BB" w:rsidRDefault="00940EED">
      <w:pPr>
        <w:jc w:val="center"/>
        <w:rPr>
          <w:u w:val="single"/>
        </w:rPr>
      </w:pPr>
      <w:r>
        <w:rPr>
          <w:b/>
          <w:u w:val="single"/>
        </w:rPr>
        <w:t>Children learn what they live…</w:t>
      </w:r>
    </w:p>
    <w:p w14:paraId="7CCE7895" w14:textId="77777777" w:rsidR="007262BB" w:rsidRDefault="007262BB">
      <w:pPr>
        <w:jc w:val="center"/>
        <w:rPr>
          <w:u w:val="single"/>
        </w:rPr>
      </w:pPr>
    </w:p>
    <w:p w14:paraId="17F4D82E" w14:textId="77777777" w:rsidR="007262BB" w:rsidRDefault="00940EED">
      <w:pPr>
        <w:jc w:val="center"/>
      </w:pPr>
      <w:r>
        <w:t>If children live with criticism…they learn to condemn</w:t>
      </w:r>
    </w:p>
    <w:p w14:paraId="27160D7E" w14:textId="77777777" w:rsidR="007262BB" w:rsidRDefault="00940EED">
      <w:pPr>
        <w:jc w:val="center"/>
      </w:pPr>
      <w:r>
        <w:t>If children live with hostility…they learn to fight</w:t>
      </w:r>
    </w:p>
    <w:p w14:paraId="141057C5" w14:textId="77777777" w:rsidR="007262BB" w:rsidRDefault="00940EED">
      <w:pPr>
        <w:jc w:val="center"/>
      </w:pPr>
      <w:r>
        <w:t>If children live with ridicule…they learn to be shy</w:t>
      </w:r>
    </w:p>
    <w:p w14:paraId="5203CE7F" w14:textId="77777777" w:rsidR="007262BB" w:rsidRDefault="00940EED">
      <w:pPr>
        <w:jc w:val="center"/>
      </w:pPr>
      <w:r>
        <w:t>If children live with shame…they learn to feel guilty</w:t>
      </w:r>
    </w:p>
    <w:p w14:paraId="7715C53C" w14:textId="77777777" w:rsidR="007262BB" w:rsidRDefault="00940EED">
      <w:pPr>
        <w:jc w:val="center"/>
      </w:pPr>
      <w:r>
        <w:t>If children live with tolerance…they learn to be patient</w:t>
      </w:r>
    </w:p>
    <w:p w14:paraId="193C8C9B" w14:textId="77777777" w:rsidR="007262BB" w:rsidRDefault="00940EED">
      <w:pPr>
        <w:jc w:val="center"/>
      </w:pPr>
      <w:r>
        <w:t>If children live with encouragement… they</w:t>
      </w:r>
      <w:r>
        <w:t xml:space="preserve"> learn confidence</w:t>
      </w:r>
    </w:p>
    <w:p w14:paraId="42EAC8E3" w14:textId="77777777" w:rsidR="007262BB" w:rsidRDefault="00940EED">
      <w:pPr>
        <w:jc w:val="center"/>
      </w:pPr>
      <w:r>
        <w:t>If children live with praise…they learn to appreciate</w:t>
      </w:r>
    </w:p>
    <w:p w14:paraId="4429773E" w14:textId="77777777" w:rsidR="007262BB" w:rsidRDefault="00940EED">
      <w:pPr>
        <w:jc w:val="center"/>
      </w:pPr>
      <w:r>
        <w:t>If children live with fairness… they learn justice</w:t>
      </w:r>
    </w:p>
    <w:p w14:paraId="05D06A02" w14:textId="77777777" w:rsidR="007262BB" w:rsidRDefault="00940EED">
      <w:pPr>
        <w:jc w:val="center"/>
      </w:pPr>
      <w:r>
        <w:t>If children live with security… they learn to have faith</w:t>
      </w:r>
    </w:p>
    <w:p w14:paraId="277F7218" w14:textId="77777777" w:rsidR="007262BB" w:rsidRDefault="00940EED">
      <w:pPr>
        <w:jc w:val="center"/>
      </w:pPr>
      <w:r>
        <w:t>If children live with approval… they learn to like themselves</w:t>
      </w:r>
    </w:p>
    <w:p w14:paraId="5F48D25E" w14:textId="77777777" w:rsidR="007262BB" w:rsidRDefault="00940EED">
      <w:pPr>
        <w:jc w:val="center"/>
      </w:pPr>
      <w:r>
        <w:t>If children li</w:t>
      </w:r>
      <w:r>
        <w:t>ve with acceptance and friendship… they learn to find love in the world</w:t>
      </w:r>
    </w:p>
    <w:p w14:paraId="07BB3D37" w14:textId="77777777" w:rsidR="007262BB" w:rsidRDefault="007262BB">
      <w:pPr>
        <w:pBdr>
          <w:top w:val="nil"/>
          <w:left w:val="nil"/>
          <w:bottom w:val="nil"/>
          <w:right w:val="nil"/>
          <w:between w:val="nil"/>
        </w:pBdr>
        <w:rPr>
          <w:color w:val="000000"/>
        </w:rPr>
      </w:pPr>
    </w:p>
    <w:p w14:paraId="35280B06" w14:textId="77777777" w:rsidR="007262BB" w:rsidRDefault="00940EED">
      <w:r>
        <w:rPr>
          <w:b/>
          <w:u w:val="single"/>
        </w:rPr>
        <w:t>RATIONALE</w:t>
      </w:r>
    </w:p>
    <w:p w14:paraId="5C3BA6D1" w14:textId="77777777" w:rsidR="007262BB" w:rsidRDefault="00940EED">
      <w:pPr>
        <w:jc w:val="both"/>
      </w:pPr>
      <w:r>
        <w:t xml:space="preserve">At </w:t>
      </w:r>
      <w:proofErr w:type="spellStart"/>
      <w:r>
        <w:t>Thingwall</w:t>
      </w:r>
      <w:proofErr w:type="spellEnd"/>
      <w:r>
        <w:t xml:space="preserve"> Primary School we believe that all members of the school community are of equal value.  </w:t>
      </w:r>
    </w:p>
    <w:p w14:paraId="777B7E42" w14:textId="77777777" w:rsidR="007262BB" w:rsidRDefault="00940EED">
      <w:pPr>
        <w:jc w:val="both"/>
      </w:pPr>
      <w:r>
        <w:t>We wish the children to be part of a community in which they can grow socially, personally, emotionally and academically.</w:t>
      </w:r>
    </w:p>
    <w:p w14:paraId="57A79E1D" w14:textId="77777777" w:rsidR="007262BB" w:rsidRDefault="00940EED">
      <w:pPr>
        <w:jc w:val="both"/>
      </w:pPr>
      <w:r>
        <w:t xml:space="preserve">The way children behave towards </w:t>
      </w:r>
      <w:r>
        <w:t>each other and towards adults, combined with their attitude to work, has a direct bearing on the ability of the school to function effectively and deliver a quality curriculum.</w:t>
      </w:r>
    </w:p>
    <w:p w14:paraId="5469AD5A" w14:textId="77777777" w:rsidR="007262BB" w:rsidRDefault="007262BB">
      <w:pPr>
        <w:pBdr>
          <w:top w:val="nil"/>
          <w:left w:val="nil"/>
          <w:bottom w:val="nil"/>
          <w:right w:val="nil"/>
          <w:between w:val="nil"/>
        </w:pBdr>
        <w:rPr>
          <w:color w:val="000000"/>
        </w:rPr>
      </w:pPr>
    </w:p>
    <w:p w14:paraId="752C4855" w14:textId="77777777" w:rsidR="007262BB" w:rsidRDefault="007262BB">
      <w:pPr>
        <w:pBdr>
          <w:top w:val="nil"/>
          <w:left w:val="nil"/>
          <w:bottom w:val="nil"/>
          <w:right w:val="nil"/>
          <w:between w:val="nil"/>
        </w:pBdr>
        <w:rPr>
          <w:color w:val="00CF80"/>
        </w:rPr>
      </w:pPr>
    </w:p>
    <w:p w14:paraId="3EDFE1A3" w14:textId="77777777" w:rsidR="007262BB" w:rsidRDefault="007262BB"/>
    <w:tbl>
      <w:tblPr>
        <w:tblStyle w:val="a"/>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7262BB" w14:paraId="01CF6514" w14:textId="77777777">
        <w:tc>
          <w:tcPr>
            <w:tcW w:w="2586" w:type="dxa"/>
            <w:tcBorders>
              <w:top w:val="nil"/>
              <w:bottom w:val="single" w:sz="18" w:space="0" w:color="FFFFFF"/>
            </w:tcBorders>
            <w:shd w:val="clear" w:color="auto" w:fill="D8DFDE"/>
          </w:tcPr>
          <w:p w14:paraId="2DDFEE53" w14:textId="77777777" w:rsidR="007262BB" w:rsidRDefault="00940EED">
            <w:pPr>
              <w:pBdr>
                <w:top w:val="nil"/>
                <w:left w:val="nil"/>
                <w:bottom w:val="nil"/>
                <w:right w:val="nil"/>
                <w:between w:val="nil"/>
              </w:pBdr>
              <w:rPr>
                <w:color w:val="000000"/>
              </w:rPr>
            </w:pPr>
            <w:r>
              <w:rPr>
                <w:b/>
                <w:color w:val="000000"/>
              </w:rPr>
              <w:t>Approved by:   Full Governing Body</w:t>
            </w:r>
          </w:p>
        </w:tc>
        <w:tc>
          <w:tcPr>
            <w:tcW w:w="3268" w:type="dxa"/>
            <w:tcBorders>
              <w:top w:val="nil"/>
              <w:bottom w:val="single" w:sz="18" w:space="0" w:color="FFFFFF"/>
            </w:tcBorders>
            <w:shd w:val="clear" w:color="auto" w:fill="D8DFDE"/>
          </w:tcPr>
          <w:p w14:paraId="02C6C444" w14:textId="77777777" w:rsidR="007262BB" w:rsidRDefault="007262BB">
            <w:pPr>
              <w:pBdr>
                <w:top w:val="nil"/>
                <w:left w:val="nil"/>
                <w:bottom w:val="nil"/>
                <w:right w:val="nil"/>
                <w:between w:val="nil"/>
              </w:pBdr>
              <w:ind w:right="850"/>
              <w:rPr>
                <w:color w:val="000000"/>
                <w:sz w:val="22"/>
                <w:szCs w:val="22"/>
                <w:highlight w:val="yellow"/>
              </w:rPr>
            </w:pPr>
          </w:p>
        </w:tc>
        <w:tc>
          <w:tcPr>
            <w:tcW w:w="3866" w:type="dxa"/>
            <w:tcBorders>
              <w:top w:val="nil"/>
              <w:bottom w:val="single" w:sz="18" w:space="0" w:color="FFFFFF"/>
            </w:tcBorders>
            <w:shd w:val="clear" w:color="auto" w:fill="D8DFDE"/>
          </w:tcPr>
          <w:p w14:paraId="1E641D93" w14:textId="77777777" w:rsidR="007262BB" w:rsidRDefault="00940EED">
            <w:pPr>
              <w:pBdr>
                <w:top w:val="nil"/>
                <w:left w:val="nil"/>
                <w:bottom w:val="nil"/>
                <w:right w:val="nil"/>
                <w:between w:val="nil"/>
              </w:pBdr>
              <w:ind w:right="850"/>
              <w:rPr>
                <w:color w:val="000000"/>
                <w:sz w:val="22"/>
                <w:szCs w:val="22"/>
              </w:rPr>
            </w:pPr>
            <w:r>
              <w:rPr>
                <w:b/>
                <w:color w:val="000000"/>
                <w:sz w:val="22"/>
                <w:szCs w:val="22"/>
              </w:rPr>
              <w:t>Date:</w:t>
            </w:r>
            <w:r>
              <w:rPr>
                <w:color w:val="000000"/>
                <w:sz w:val="22"/>
                <w:szCs w:val="22"/>
              </w:rPr>
              <w:t xml:space="preserve">  </w:t>
            </w:r>
          </w:p>
        </w:tc>
      </w:tr>
      <w:tr w:rsidR="007262BB" w14:paraId="3E34343F" w14:textId="77777777">
        <w:tc>
          <w:tcPr>
            <w:tcW w:w="2586" w:type="dxa"/>
            <w:tcBorders>
              <w:top w:val="single" w:sz="18" w:space="0" w:color="FFFFFF"/>
              <w:bottom w:val="single" w:sz="18" w:space="0" w:color="FFFFFF"/>
            </w:tcBorders>
            <w:shd w:val="clear" w:color="auto" w:fill="D8DFDE"/>
          </w:tcPr>
          <w:p w14:paraId="0C655E20" w14:textId="77777777" w:rsidR="007262BB" w:rsidRDefault="00940EED">
            <w:pPr>
              <w:pBdr>
                <w:top w:val="nil"/>
                <w:left w:val="nil"/>
                <w:bottom w:val="nil"/>
                <w:right w:val="nil"/>
                <w:between w:val="nil"/>
              </w:pBdr>
              <w:rPr>
                <w:color w:val="000000"/>
              </w:rPr>
            </w:pPr>
            <w:r>
              <w:rPr>
                <w:b/>
                <w:color w:val="000000"/>
              </w:rPr>
              <w:t>Last reviewed on:</w:t>
            </w:r>
          </w:p>
        </w:tc>
        <w:tc>
          <w:tcPr>
            <w:tcW w:w="7134" w:type="dxa"/>
            <w:gridSpan w:val="2"/>
            <w:tcBorders>
              <w:top w:val="single" w:sz="18" w:space="0" w:color="FFFFFF"/>
              <w:bottom w:val="single" w:sz="18" w:space="0" w:color="FFFFFF"/>
            </w:tcBorders>
            <w:shd w:val="clear" w:color="auto" w:fill="D8DFDE"/>
          </w:tcPr>
          <w:p w14:paraId="27D8AB66" w14:textId="0A3C3770" w:rsidR="007262BB" w:rsidRDefault="00392C62">
            <w:pPr>
              <w:pBdr>
                <w:top w:val="nil"/>
                <w:left w:val="nil"/>
                <w:bottom w:val="nil"/>
                <w:right w:val="nil"/>
                <w:between w:val="nil"/>
              </w:pBdr>
              <w:ind w:right="850"/>
              <w:rPr>
                <w:color w:val="000000"/>
                <w:sz w:val="22"/>
                <w:szCs w:val="22"/>
              </w:rPr>
            </w:pPr>
            <w:r>
              <w:rPr>
                <w:color w:val="000000"/>
                <w:sz w:val="22"/>
                <w:szCs w:val="22"/>
              </w:rPr>
              <w:t>17.10.24</w:t>
            </w:r>
          </w:p>
        </w:tc>
      </w:tr>
      <w:tr w:rsidR="007262BB" w14:paraId="518C1B77" w14:textId="77777777">
        <w:tc>
          <w:tcPr>
            <w:tcW w:w="2586" w:type="dxa"/>
            <w:tcBorders>
              <w:top w:val="single" w:sz="18" w:space="0" w:color="FFFFFF"/>
              <w:bottom w:val="nil"/>
            </w:tcBorders>
            <w:shd w:val="clear" w:color="auto" w:fill="D8DFDE"/>
          </w:tcPr>
          <w:p w14:paraId="73C53B6C" w14:textId="77777777" w:rsidR="007262BB" w:rsidRDefault="00940EED">
            <w:pPr>
              <w:pBdr>
                <w:top w:val="nil"/>
                <w:left w:val="nil"/>
                <w:bottom w:val="nil"/>
                <w:right w:val="nil"/>
                <w:between w:val="nil"/>
              </w:pBdr>
              <w:rPr>
                <w:color w:val="000000"/>
              </w:rPr>
            </w:pPr>
            <w:r>
              <w:rPr>
                <w:b/>
                <w:color w:val="000000"/>
              </w:rPr>
              <w:t>Next review due by:</w:t>
            </w:r>
          </w:p>
        </w:tc>
        <w:tc>
          <w:tcPr>
            <w:tcW w:w="7134" w:type="dxa"/>
            <w:gridSpan w:val="2"/>
            <w:tcBorders>
              <w:top w:val="single" w:sz="18" w:space="0" w:color="FFFFFF"/>
              <w:bottom w:val="nil"/>
            </w:tcBorders>
            <w:shd w:val="clear" w:color="auto" w:fill="D8DFDE"/>
          </w:tcPr>
          <w:p w14:paraId="7085A15B" w14:textId="56156194" w:rsidR="007262BB" w:rsidRDefault="00940EED">
            <w:pPr>
              <w:pBdr>
                <w:top w:val="nil"/>
                <w:left w:val="nil"/>
                <w:bottom w:val="nil"/>
                <w:right w:val="nil"/>
                <w:between w:val="nil"/>
              </w:pBdr>
              <w:ind w:right="850"/>
              <w:rPr>
                <w:color w:val="000000"/>
                <w:sz w:val="22"/>
                <w:szCs w:val="22"/>
                <w:highlight w:val="yellow"/>
              </w:rPr>
            </w:pPr>
            <w:r>
              <w:rPr>
                <w:color w:val="000000"/>
                <w:sz w:val="22"/>
                <w:szCs w:val="22"/>
              </w:rPr>
              <w:t>17.</w:t>
            </w:r>
            <w:r w:rsidR="00392C62">
              <w:rPr>
                <w:color w:val="000000"/>
                <w:sz w:val="22"/>
                <w:szCs w:val="22"/>
              </w:rPr>
              <w:t>10.25</w:t>
            </w:r>
          </w:p>
        </w:tc>
      </w:tr>
    </w:tbl>
    <w:p w14:paraId="0706845E" w14:textId="77777777" w:rsidR="007262BB" w:rsidRDefault="007262BB">
      <w:pPr>
        <w:pBdr>
          <w:top w:val="nil"/>
          <w:left w:val="nil"/>
          <w:bottom w:val="nil"/>
          <w:right w:val="nil"/>
          <w:between w:val="nil"/>
        </w:pBdr>
        <w:rPr>
          <w:color w:val="000000"/>
        </w:rPr>
      </w:pPr>
    </w:p>
    <w:p w14:paraId="2010BF5A" w14:textId="77777777" w:rsidR="007262BB" w:rsidRDefault="00940EED">
      <w:pPr>
        <w:pBdr>
          <w:top w:val="nil"/>
          <w:left w:val="nil"/>
          <w:bottom w:val="nil"/>
          <w:right w:val="nil"/>
          <w:between w:val="nil"/>
        </w:pBdr>
        <w:spacing w:before="240"/>
        <w:rPr>
          <w:b/>
          <w:color w:val="12263F"/>
          <w:sz w:val="28"/>
          <w:szCs w:val="28"/>
        </w:rPr>
      </w:pPr>
      <w:r>
        <w:rPr>
          <w:b/>
          <w:color w:val="12263F"/>
          <w:sz w:val="28"/>
          <w:szCs w:val="28"/>
        </w:rPr>
        <w:lastRenderedPageBreak/>
        <w:t>Contents</w:t>
      </w:r>
    </w:p>
    <w:sdt>
      <w:sdtPr>
        <w:id w:val="-1465731767"/>
        <w:docPartObj>
          <w:docPartGallery w:val="Table of Contents"/>
          <w:docPartUnique/>
        </w:docPartObj>
      </w:sdtPr>
      <w:sdtEndPr/>
      <w:sdtContent>
        <w:p w14:paraId="3D8991D3"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gjdgxs">
            <w:r>
              <w:rPr>
                <w:color w:val="000000"/>
              </w:rPr>
              <w:t>1. Aims</w:t>
            </w:r>
            <w:r>
              <w:rPr>
                <w:color w:val="000000"/>
              </w:rPr>
              <w:tab/>
              <w:t>2</w:t>
            </w:r>
          </w:hyperlink>
        </w:p>
        <w:p w14:paraId="61AC12FB"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0j0zll">
            <w:r>
              <w:rPr>
                <w:color w:val="000000"/>
              </w:rPr>
              <w:t>2. Legislation, statutory requirements and statutory guidance</w:t>
            </w:r>
            <w:r>
              <w:rPr>
                <w:color w:val="000000"/>
              </w:rPr>
              <w:tab/>
              <w:t>3</w:t>
            </w:r>
          </w:hyperlink>
        </w:p>
        <w:p w14:paraId="21612464"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lnxbz9">
            <w:r>
              <w:rPr>
                <w:color w:val="000000"/>
              </w:rPr>
              <w:t>3. Definitions</w:t>
            </w:r>
            <w:r>
              <w:rPr>
                <w:color w:val="000000"/>
              </w:rPr>
              <w:tab/>
              <w:t>3</w:t>
            </w:r>
          </w:hyperlink>
        </w:p>
        <w:p w14:paraId="26BDD7D0"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5nkun2">
            <w:r>
              <w:rPr>
                <w:color w:val="000000"/>
              </w:rPr>
              <w:t>4. Bullying</w:t>
            </w:r>
            <w:r>
              <w:rPr>
                <w:color w:val="000000"/>
              </w:rPr>
              <w:tab/>
              <w:t>4</w:t>
            </w:r>
          </w:hyperlink>
        </w:p>
        <w:p w14:paraId="5C0D04FA"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4sinio">
            <w:r>
              <w:rPr>
                <w:color w:val="000000"/>
              </w:rPr>
              <w:t>5. Roles and responsibilities</w:t>
            </w:r>
            <w:r>
              <w:rPr>
                <w:color w:val="000000"/>
              </w:rPr>
              <w:tab/>
              <w:t>7</w:t>
            </w:r>
          </w:hyperlink>
        </w:p>
        <w:p w14:paraId="7A84D06B"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jxsxqh">
            <w:r>
              <w:rPr>
                <w:color w:val="000000"/>
              </w:rPr>
              <w:t>6. Sch</w:t>
            </w:r>
            <w:r>
              <w:rPr>
                <w:color w:val="000000"/>
              </w:rPr>
              <w:t>ool behaviour curriculum</w:t>
            </w:r>
            <w:r>
              <w:rPr>
                <w:color w:val="000000"/>
              </w:rPr>
              <w:tab/>
              <w:t>9</w:t>
            </w:r>
          </w:hyperlink>
        </w:p>
        <w:p w14:paraId="543CA4C3"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z337ya">
            <w:r>
              <w:rPr>
                <w:color w:val="000000"/>
              </w:rPr>
              <w:t>7. Responding to behaviour</w:t>
            </w:r>
            <w:r>
              <w:rPr>
                <w:color w:val="000000"/>
              </w:rPr>
              <w:tab/>
              <w:t>12</w:t>
            </w:r>
          </w:hyperlink>
        </w:p>
        <w:p w14:paraId="3589AB7A"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i7ojhp">
            <w:r>
              <w:rPr>
                <w:color w:val="000000"/>
              </w:rPr>
              <w:t>8. Serious sanctions</w:t>
            </w:r>
            <w:r>
              <w:rPr>
                <w:color w:val="000000"/>
              </w:rPr>
              <w:tab/>
              <w:t>19</w:t>
            </w:r>
          </w:hyperlink>
        </w:p>
        <w:p w14:paraId="7D842A9A"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xcytpi">
            <w:r>
              <w:rPr>
                <w:color w:val="000000"/>
              </w:rPr>
              <w:t>9. Responding to misbehaviour from pupils with SEND</w:t>
            </w:r>
            <w:r>
              <w:rPr>
                <w:color w:val="000000"/>
              </w:rPr>
              <w:tab/>
              <w:t>20</w:t>
            </w:r>
          </w:hyperlink>
        </w:p>
        <w:p w14:paraId="52635A7E"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2bn6wsx">
            <w:r>
              <w:rPr>
                <w:color w:val="000000"/>
              </w:rPr>
              <w:t>10. Supporting pupils following a sanction</w:t>
            </w:r>
            <w:r>
              <w:rPr>
                <w:color w:val="000000"/>
              </w:rPr>
              <w:tab/>
              <w:t>22</w:t>
            </w:r>
          </w:hyperlink>
        </w:p>
        <w:p w14:paraId="48937A0D"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qsh70q">
            <w:r>
              <w:rPr>
                <w:color w:val="000000"/>
              </w:rPr>
              <w:t>11. Pupil transition</w:t>
            </w:r>
            <w:r>
              <w:rPr>
                <w:color w:val="000000"/>
              </w:rPr>
              <w:tab/>
              <w:t>22</w:t>
            </w:r>
          </w:hyperlink>
        </w:p>
        <w:p w14:paraId="5CBE1C3D"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3as4poj">
            <w:r>
              <w:rPr>
                <w:color w:val="000000"/>
              </w:rPr>
              <w:t>12. Training</w:t>
            </w:r>
            <w:r>
              <w:rPr>
                <w:color w:val="000000"/>
              </w:rPr>
              <w:tab/>
              <w:t>22</w:t>
            </w:r>
          </w:hyperlink>
        </w:p>
        <w:p w14:paraId="044E2FFF"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1pxezwc">
            <w:r>
              <w:rPr>
                <w:color w:val="000000"/>
              </w:rPr>
              <w:t>13. Monitoring arrangements</w:t>
            </w:r>
            <w:r>
              <w:rPr>
                <w:color w:val="000000"/>
              </w:rPr>
              <w:tab/>
              <w:t>23</w:t>
            </w:r>
          </w:hyperlink>
        </w:p>
        <w:p w14:paraId="46940953" w14:textId="77777777" w:rsidR="007262BB" w:rsidRDefault="00940EED">
          <w:pPr>
            <w:pBdr>
              <w:top w:val="nil"/>
              <w:left w:val="nil"/>
              <w:bottom w:val="nil"/>
              <w:right w:val="nil"/>
              <w:between w:val="nil"/>
            </w:pBdr>
            <w:tabs>
              <w:tab w:val="right" w:pos="9736"/>
            </w:tabs>
            <w:spacing w:after="100"/>
            <w:rPr>
              <w:rFonts w:ascii="Calibri" w:eastAsia="Calibri" w:hAnsi="Calibri" w:cs="Calibri"/>
              <w:color w:val="000000"/>
              <w:sz w:val="22"/>
              <w:szCs w:val="22"/>
            </w:rPr>
          </w:pPr>
          <w:hyperlink w:anchor="_49x2ik5">
            <w:r>
              <w:rPr>
                <w:color w:val="000000"/>
              </w:rPr>
              <w:t>14. Links wit</w:t>
            </w:r>
            <w:r>
              <w:rPr>
                <w:color w:val="000000"/>
              </w:rPr>
              <w:t>h other policies</w:t>
            </w:r>
            <w:r>
              <w:rPr>
                <w:color w:val="000000"/>
              </w:rPr>
              <w:tab/>
              <w:t>23</w:t>
            </w:r>
          </w:hyperlink>
        </w:p>
        <w:p w14:paraId="38369E21" w14:textId="77777777" w:rsidR="007262BB" w:rsidRDefault="00940EED">
          <w:pPr>
            <w:pBdr>
              <w:top w:val="nil"/>
              <w:left w:val="nil"/>
              <w:bottom w:val="nil"/>
              <w:right w:val="nil"/>
              <w:between w:val="nil"/>
            </w:pBdr>
            <w:tabs>
              <w:tab w:val="right" w:leader="dot" w:pos="9736"/>
            </w:tabs>
            <w:spacing w:after="100"/>
            <w:ind w:left="400"/>
            <w:rPr>
              <w:rFonts w:ascii="Calibri" w:eastAsia="Calibri" w:hAnsi="Calibri" w:cs="Calibri"/>
              <w:color w:val="000000"/>
              <w:sz w:val="22"/>
              <w:szCs w:val="22"/>
            </w:rPr>
          </w:pPr>
          <w:hyperlink w:anchor="_2p2csry">
            <w:r>
              <w:rPr>
                <w:color w:val="000000"/>
              </w:rPr>
              <w:t>Appendix 2: staff training log 2022/2023</w:t>
            </w:r>
            <w:r>
              <w:rPr>
                <w:color w:val="000000"/>
              </w:rPr>
              <w:tab/>
              <w:t>25</w:t>
            </w:r>
          </w:hyperlink>
        </w:p>
        <w:p w14:paraId="225D1DD3" w14:textId="77777777" w:rsidR="007262BB" w:rsidRDefault="00940EED">
          <w:pPr>
            <w:pBdr>
              <w:top w:val="nil"/>
              <w:left w:val="nil"/>
              <w:bottom w:val="nil"/>
              <w:right w:val="nil"/>
              <w:between w:val="nil"/>
            </w:pBdr>
            <w:tabs>
              <w:tab w:val="right" w:leader="dot" w:pos="9736"/>
            </w:tabs>
            <w:spacing w:after="100"/>
            <w:ind w:left="400"/>
            <w:rPr>
              <w:rFonts w:ascii="Calibri" w:eastAsia="Calibri" w:hAnsi="Calibri" w:cs="Calibri"/>
              <w:color w:val="000000"/>
              <w:sz w:val="22"/>
              <w:szCs w:val="22"/>
            </w:rPr>
          </w:pPr>
          <w:hyperlink w:anchor="_147n2zr">
            <w:r>
              <w:rPr>
                <w:color w:val="000000"/>
              </w:rPr>
              <w:t>Appendix 3: Serious behaviour log</w:t>
            </w:r>
            <w:r>
              <w:rPr>
                <w:color w:val="000000"/>
              </w:rPr>
              <w:tab/>
              <w:t>27</w:t>
            </w:r>
          </w:hyperlink>
        </w:p>
        <w:p w14:paraId="694DE637" w14:textId="77777777" w:rsidR="007262BB" w:rsidRDefault="00940EED">
          <w:pPr>
            <w:pBdr>
              <w:top w:val="nil"/>
              <w:left w:val="nil"/>
              <w:bottom w:val="nil"/>
              <w:right w:val="nil"/>
              <w:between w:val="nil"/>
            </w:pBdr>
            <w:tabs>
              <w:tab w:val="right" w:leader="dot" w:pos="9736"/>
            </w:tabs>
            <w:spacing w:after="100"/>
            <w:ind w:left="400"/>
            <w:rPr>
              <w:rFonts w:ascii="Calibri" w:eastAsia="Calibri" w:hAnsi="Calibri" w:cs="Calibri"/>
              <w:color w:val="000000"/>
              <w:sz w:val="22"/>
              <w:szCs w:val="22"/>
            </w:rPr>
          </w:pPr>
          <w:hyperlink w:anchor="_3o7alnk">
            <w:r>
              <w:rPr>
                <w:color w:val="000000"/>
              </w:rPr>
              <w:t>Appendix 4: letters to parents about pupil behaviour - templates</w:t>
            </w:r>
            <w:r>
              <w:rPr>
                <w:color w:val="000000"/>
              </w:rPr>
              <w:tab/>
              <w:t>28</w:t>
            </w:r>
          </w:hyperlink>
          <w:r>
            <w:fldChar w:fldCharType="end"/>
          </w:r>
        </w:p>
      </w:sdtContent>
    </w:sdt>
    <w:p w14:paraId="6C85BF84" w14:textId="77777777" w:rsidR="007262BB" w:rsidRDefault="007262BB">
      <w:pPr>
        <w:pBdr>
          <w:top w:val="nil"/>
          <w:left w:val="nil"/>
          <w:bottom w:val="nil"/>
          <w:right w:val="nil"/>
          <w:between w:val="nil"/>
        </w:pBdr>
        <w:rPr>
          <w:color w:val="000000"/>
        </w:rPr>
      </w:pPr>
    </w:p>
    <w:bookmarkStart w:id="0" w:name="_gjdgxs" w:colFirst="0" w:colLast="0"/>
    <w:bookmarkEnd w:id="0"/>
    <w:p w14:paraId="62112E9A" w14:textId="77777777" w:rsidR="007262BB" w:rsidRDefault="00940EED">
      <w:pPr>
        <w:pBdr>
          <w:top w:val="nil"/>
          <w:left w:val="nil"/>
          <w:bottom w:val="nil"/>
          <w:right w:val="nil"/>
          <w:between w:val="nil"/>
        </w:pBdr>
        <w:rPr>
          <w:color w:val="000000"/>
        </w:rPr>
      </w:pPr>
      <w:r>
        <w:rPr>
          <w:noProof/>
        </w:rPr>
        <mc:AlternateContent>
          <mc:Choice Requires="wpg">
            <w:drawing>
              <wp:anchor distT="4294967294" distB="4294967294" distL="114300" distR="114300" simplePos="0" relativeHeight="251658240" behindDoc="0" locked="0" layoutInCell="1" hidden="0" allowOverlap="1" wp14:anchorId="23E8A083" wp14:editId="2E629570">
                <wp:simplePos x="0" y="0"/>
                <wp:positionH relativeFrom="column">
                  <wp:posOffset>1</wp:posOffset>
                </wp:positionH>
                <wp:positionV relativeFrom="paragraph">
                  <wp:posOffset>5095</wp:posOffset>
                </wp:positionV>
                <wp:extent cx="615886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6158865" cy="12700"/>
                <wp:effectExtent b="0" l="0" r="0" t="0"/>
                <wp:wrapNone/>
                <wp:docPr id="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14:paraId="4835A954" w14:textId="77777777" w:rsidR="007262BB" w:rsidRDefault="00940EED">
      <w:pPr>
        <w:pStyle w:val="Heading1"/>
      </w:pPr>
      <w:r>
        <w:t>1. Aims</w:t>
      </w:r>
    </w:p>
    <w:p w14:paraId="4DADDE1F" w14:textId="77777777" w:rsidR="007262BB" w:rsidRDefault="00940EED">
      <w:pPr>
        <w:pBdr>
          <w:top w:val="nil"/>
          <w:left w:val="nil"/>
          <w:bottom w:val="nil"/>
          <w:right w:val="nil"/>
          <w:between w:val="nil"/>
        </w:pBdr>
        <w:rPr>
          <w:color w:val="000000"/>
        </w:rPr>
      </w:pPr>
      <w:r>
        <w:rPr>
          <w:color w:val="000000"/>
        </w:rPr>
        <w:t>This policy aims to:</w:t>
      </w:r>
    </w:p>
    <w:p w14:paraId="222F269A" w14:textId="77777777" w:rsidR="007262BB" w:rsidRDefault="00940EED">
      <w:pPr>
        <w:numPr>
          <w:ilvl w:val="0"/>
          <w:numId w:val="18"/>
        </w:numPr>
        <w:pBdr>
          <w:top w:val="nil"/>
          <w:left w:val="nil"/>
          <w:bottom w:val="nil"/>
          <w:right w:val="nil"/>
          <w:between w:val="nil"/>
        </w:pBdr>
        <w:rPr>
          <w:color w:val="000000"/>
        </w:rPr>
      </w:pPr>
      <w:r>
        <w:rPr>
          <w:color w:val="000000"/>
        </w:rPr>
        <w:t>Create a positive culture that promotes excellent behaviour, ensuring that all pupils have the opportunity to learn in a calm, safe and supportive environment</w:t>
      </w:r>
    </w:p>
    <w:p w14:paraId="05E8A589" w14:textId="77777777" w:rsidR="007262BB" w:rsidRDefault="00940EED">
      <w:pPr>
        <w:numPr>
          <w:ilvl w:val="0"/>
          <w:numId w:val="18"/>
        </w:numPr>
        <w:pBdr>
          <w:top w:val="nil"/>
          <w:left w:val="nil"/>
          <w:bottom w:val="nil"/>
          <w:right w:val="nil"/>
          <w:between w:val="nil"/>
        </w:pBdr>
        <w:rPr>
          <w:color w:val="000000"/>
        </w:rPr>
      </w:pPr>
      <w:r>
        <w:rPr>
          <w:color w:val="000000"/>
        </w:rPr>
        <w:t>Establish a whole-school approach to maintaining high standards of behaviour that reflect the val</w:t>
      </w:r>
      <w:r>
        <w:rPr>
          <w:color w:val="000000"/>
        </w:rPr>
        <w:t>ues of the school</w:t>
      </w:r>
    </w:p>
    <w:p w14:paraId="4923261A" w14:textId="77777777" w:rsidR="007262BB" w:rsidRDefault="00940EED">
      <w:pPr>
        <w:numPr>
          <w:ilvl w:val="0"/>
          <w:numId w:val="18"/>
        </w:numPr>
        <w:pBdr>
          <w:top w:val="nil"/>
          <w:left w:val="nil"/>
          <w:bottom w:val="nil"/>
          <w:right w:val="nil"/>
          <w:between w:val="nil"/>
        </w:pBdr>
        <w:rPr>
          <w:color w:val="000000"/>
        </w:rPr>
      </w:pPr>
      <w:r>
        <w:rPr>
          <w:color w:val="000000"/>
        </w:rPr>
        <w:t>Outline the expectations and consequences of behaviour</w:t>
      </w:r>
    </w:p>
    <w:p w14:paraId="64798929" w14:textId="77777777" w:rsidR="007262BB" w:rsidRDefault="00940EED">
      <w:pPr>
        <w:numPr>
          <w:ilvl w:val="0"/>
          <w:numId w:val="18"/>
        </w:numPr>
        <w:pBdr>
          <w:top w:val="nil"/>
          <w:left w:val="nil"/>
          <w:bottom w:val="nil"/>
          <w:right w:val="nil"/>
          <w:between w:val="nil"/>
        </w:pBdr>
        <w:rPr>
          <w:color w:val="000000"/>
        </w:rPr>
      </w:pPr>
      <w:r>
        <w:rPr>
          <w:color w:val="000000"/>
        </w:rPr>
        <w:t>Provide a consistent approach to behaviour management that is applied equally to all pupils</w:t>
      </w:r>
    </w:p>
    <w:p w14:paraId="258FE24E" w14:textId="77777777" w:rsidR="007262BB" w:rsidRDefault="00940EED">
      <w:pPr>
        <w:numPr>
          <w:ilvl w:val="0"/>
          <w:numId w:val="18"/>
        </w:numPr>
        <w:pBdr>
          <w:top w:val="nil"/>
          <w:left w:val="nil"/>
          <w:bottom w:val="nil"/>
          <w:right w:val="nil"/>
          <w:between w:val="nil"/>
        </w:pBdr>
        <w:rPr>
          <w:color w:val="000000"/>
        </w:rPr>
      </w:pPr>
      <w:r>
        <w:rPr>
          <w:color w:val="000000"/>
        </w:rPr>
        <w:t>Define what we consider to be unacceptable behaviour, including bullying and discrimination</w:t>
      </w:r>
    </w:p>
    <w:p w14:paraId="1BE9A035" w14:textId="77777777" w:rsidR="007262BB" w:rsidRDefault="00940EED">
      <w:pPr>
        <w:numPr>
          <w:ilvl w:val="0"/>
          <w:numId w:val="18"/>
        </w:numPr>
        <w:pBdr>
          <w:top w:val="nil"/>
          <w:left w:val="nil"/>
          <w:bottom w:val="nil"/>
          <w:right w:val="nil"/>
          <w:between w:val="nil"/>
        </w:pBdr>
        <w:rPr>
          <w:color w:val="000000"/>
        </w:rPr>
      </w:pPr>
      <w:r>
        <w:rPr>
          <w:color w:val="000000"/>
        </w:rPr>
        <w:t>To create a climate of self-respect and self-discipline that encourages children to take responsibility for their own actions and ensures effective learning and teaching can take place.</w:t>
      </w:r>
    </w:p>
    <w:p w14:paraId="6CB3CADF" w14:textId="77777777" w:rsidR="007262BB" w:rsidRDefault="00940EED">
      <w:pPr>
        <w:numPr>
          <w:ilvl w:val="0"/>
          <w:numId w:val="18"/>
        </w:numPr>
        <w:pBdr>
          <w:top w:val="nil"/>
          <w:left w:val="nil"/>
          <w:bottom w:val="nil"/>
          <w:right w:val="nil"/>
          <w:between w:val="nil"/>
        </w:pBdr>
        <w:jc w:val="both"/>
        <w:rPr>
          <w:color w:val="000000"/>
        </w:rPr>
      </w:pPr>
      <w:r>
        <w:rPr>
          <w:color w:val="000000"/>
        </w:rPr>
        <w:t xml:space="preserve">To ensure that all members of the school community respect and value </w:t>
      </w:r>
      <w:r>
        <w:rPr>
          <w:color w:val="000000"/>
        </w:rPr>
        <w:t>each other’s contributions to school life.</w:t>
      </w:r>
    </w:p>
    <w:p w14:paraId="487AC100" w14:textId="77777777" w:rsidR="007262BB" w:rsidRDefault="00940EED">
      <w:pPr>
        <w:numPr>
          <w:ilvl w:val="0"/>
          <w:numId w:val="18"/>
        </w:numPr>
        <w:pBdr>
          <w:top w:val="nil"/>
          <w:left w:val="nil"/>
          <w:bottom w:val="nil"/>
          <w:right w:val="nil"/>
          <w:between w:val="nil"/>
        </w:pBdr>
        <w:rPr>
          <w:color w:val="000000"/>
        </w:rPr>
      </w:pPr>
      <w:r>
        <w:rPr>
          <w:color w:val="000000"/>
        </w:rPr>
        <w:t>To encourage a feeling of respect, value and pride in the school building, environment and the resources contained within it.</w:t>
      </w:r>
    </w:p>
    <w:p w14:paraId="284AFDBC" w14:textId="77777777" w:rsidR="007262BB" w:rsidRDefault="00940EED">
      <w:pPr>
        <w:numPr>
          <w:ilvl w:val="0"/>
          <w:numId w:val="18"/>
        </w:numPr>
        <w:pBdr>
          <w:top w:val="nil"/>
          <w:left w:val="nil"/>
          <w:bottom w:val="nil"/>
          <w:right w:val="nil"/>
          <w:between w:val="nil"/>
        </w:pBdr>
        <w:rPr>
          <w:color w:val="000000"/>
        </w:rPr>
      </w:pPr>
      <w:r>
        <w:rPr>
          <w:color w:val="000000"/>
        </w:rPr>
        <w:t>To support pupils to develop the skills needed to take responsibility for poor conduct and to manage and self-modify their own behaviour.</w:t>
      </w:r>
    </w:p>
    <w:p w14:paraId="5FF4DBE1" w14:textId="77777777" w:rsidR="007262BB" w:rsidRDefault="00940EED">
      <w:pPr>
        <w:numPr>
          <w:ilvl w:val="0"/>
          <w:numId w:val="18"/>
        </w:numPr>
        <w:pBdr>
          <w:top w:val="nil"/>
          <w:left w:val="nil"/>
          <w:bottom w:val="nil"/>
          <w:right w:val="nil"/>
          <w:between w:val="nil"/>
        </w:pBdr>
        <w:rPr>
          <w:color w:val="000000"/>
        </w:rPr>
      </w:pPr>
      <w:r>
        <w:rPr>
          <w:color w:val="000000"/>
        </w:rPr>
        <w:t>To establish a framework for staff to problem solve that focuses more on positivity, rewards and relationships than sa</w:t>
      </w:r>
      <w:r>
        <w:rPr>
          <w:color w:val="000000"/>
        </w:rPr>
        <w:t>nctions and negativity.</w:t>
      </w:r>
    </w:p>
    <w:p w14:paraId="4FA4249F" w14:textId="77777777" w:rsidR="007262BB" w:rsidRDefault="007262BB">
      <w:pPr>
        <w:jc w:val="both"/>
      </w:pPr>
    </w:p>
    <w:p w14:paraId="671DD874" w14:textId="77777777" w:rsidR="007262BB" w:rsidRDefault="00940EED">
      <w:pPr>
        <w:numPr>
          <w:ilvl w:val="0"/>
          <w:numId w:val="18"/>
        </w:numPr>
        <w:pBdr>
          <w:top w:val="nil"/>
          <w:left w:val="nil"/>
          <w:bottom w:val="nil"/>
          <w:right w:val="nil"/>
          <w:between w:val="nil"/>
        </w:pBdr>
        <w:rPr>
          <w:color w:val="000000"/>
        </w:rPr>
      </w:pPr>
      <w:r>
        <w:rPr>
          <w:color w:val="000000"/>
        </w:rPr>
        <w:t xml:space="preserve">Ensure that the reputation of </w:t>
      </w:r>
      <w:proofErr w:type="spellStart"/>
      <w:r>
        <w:rPr>
          <w:color w:val="000000"/>
        </w:rPr>
        <w:t>Thingwall</w:t>
      </w:r>
      <w:proofErr w:type="spellEnd"/>
      <w:r>
        <w:rPr>
          <w:color w:val="000000"/>
        </w:rPr>
        <w:t xml:space="preserve"> Primary is positive in the local and wider community.</w:t>
      </w:r>
    </w:p>
    <w:p w14:paraId="7F05BB2B" w14:textId="77777777" w:rsidR="007262BB" w:rsidRDefault="00940EED">
      <w:pPr>
        <w:numPr>
          <w:ilvl w:val="0"/>
          <w:numId w:val="18"/>
        </w:numPr>
        <w:pBdr>
          <w:top w:val="nil"/>
          <w:left w:val="nil"/>
          <w:bottom w:val="nil"/>
          <w:right w:val="nil"/>
          <w:between w:val="nil"/>
        </w:pBdr>
        <w:rPr>
          <w:color w:val="000000"/>
        </w:rPr>
      </w:pPr>
      <w:r>
        <w:rPr>
          <w:color w:val="000000"/>
        </w:rPr>
        <w:lastRenderedPageBreak/>
        <w:t>To fulfil the governors’ duty of care to all students and staff, enabling all to feel safe, respected and valued.</w:t>
      </w:r>
    </w:p>
    <w:p w14:paraId="19EA6971" w14:textId="77777777" w:rsidR="007262BB" w:rsidRDefault="007262BB">
      <w:pPr>
        <w:pBdr>
          <w:top w:val="nil"/>
          <w:left w:val="nil"/>
          <w:bottom w:val="nil"/>
          <w:right w:val="nil"/>
          <w:between w:val="nil"/>
        </w:pBdr>
        <w:ind w:left="340" w:hanging="170"/>
        <w:rPr>
          <w:color w:val="000000"/>
        </w:rPr>
      </w:pPr>
      <w:bookmarkStart w:id="1" w:name="_30j0zll" w:colFirst="0" w:colLast="0"/>
      <w:bookmarkEnd w:id="1"/>
    </w:p>
    <w:p w14:paraId="50DBE19A" w14:textId="77777777" w:rsidR="007262BB" w:rsidRDefault="00940EED">
      <w:pPr>
        <w:pStyle w:val="Heading1"/>
      </w:pPr>
      <w:r>
        <w:t>2. Legislation, statut</w:t>
      </w:r>
      <w:r>
        <w:t>ory requirements and statutory guidance</w:t>
      </w:r>
    </w:p>
    <w:p w14:paraId="1E6AAAB6" w14:textId="77777777" w:rsidR="007262BB" w:rsidRDefault="00940EED">
      <w:pPr>
        <w:pBdr>
          <w:top w:val="nil"/>
          <w:left w:val="nil"/>
          <w:bottom w:val="nil"/>
          <w:right w:val="nil"/>
          <w:between w:val="nil"/>
        </w:pBdr>
        <w:rPr>
          <w:color w:val="000000"/>
        </w:rPr>
      </w:pPr>
      <w:r>
        <w:rPr>
          <w:color w:val="000000"/>
        </w:rPr>
        <w:t>This policy is based on legislation and advice from the Department for Education (DfE) on:</w:t>
      </w:r>
    </w:p>
    <w:bookmarkStart w:id="2" w:name="_1fob9te" w:colFirst="0" w:colLast="0"/>
    <w:bookmarkEnd w:id="2"/>
    <w:p w14:paraId="7D23D2D1" w14:textId="77777777" w:rsidR="007262BB" w:rsidRDefault="00940EED">
      <w:pPr>
        <w:numPr>
          <w:ilvl w:val="0"/>
          <w:numId w:val="17"/>
        </w:numPr>
        <w:pBdr>
          <w:top w:val="nil"/>
          <w:left w:val="nil"/>
          <w:bottom w:val="nil"/>
          <w:right w:val="nil"/>
          <w:between w:val="nil"/>
        </w:pBdr>
        <w:rPr>
          <w:color w:val="000000"/>
        </w:rPr>
      </w:pPr>
      <w:r>
        <w:fldChar w:fldCharType="begin"/>
      </w:r>
      <w:r>
        <w:instrText xml:space="preserve"> HYPERLINK "https://www.gov.uk/government/publications/behaviour-in-schools--2" \h </w:instrText>
      </w:r>
      <w:r>
        <w:fldChar w:fldCharType="separate"/>
      </w:r>
      <w:r>
        <w:rPr>
          <w:color w:val="0072CC"/>
          <w:u w:val="single"/>
        </w:rPr>
        <w:t>Behaviour and discipline in schools: advice for headteachers and school staff, 2016</w:t>
      </w:r>
      <w:r>
        <w:rPr>
          <w:color w:val="0072CC"/>
          <w:u w:val="single"/>
        </w:rPr>
        <w:fldChar w:fldCharType="end"/>
      </w:r>
    </w:p>
    <w:p w14:paraId="625B9FCC" w14:textId="77777777" w:rsidR="007262BB" w:rsidRDefault="00940EED">
      <w:pPr>
        <w:numPr>
          <w:ilvl w:val="0"/>
          <w:numId w:val="18"/>
        </w:numPr>
        <w:pBdr>
          <w:top w:val="nil"/>
          <w:left w:val="nil"/>
          <w:bottom w:val="nil"/>
          <w:right w:val="nil"/>
          <w:between w:val="nil"/>
        </w:pBdr>
        <w:rPr>
          <w:color w:val="0072CC"/>
          <w:u w:val="single"/>
        </w:rPr>
      </w:pPr>
      <w:hyperlink r:id="rId8">
        <w:r>
          <w:rPr>
            <w:color w:val="0072CC"/>
            <w:u w:val="single"/>
          </w:rPr>
          <w:t>Behaviour in schools: advice for headteachers and school staff 2022</w:t>
        </w:r>
      </w:hyperlink>
    </w:p>
    <w:bookmarkStart w:id="3" w:name="_3znysh7" w:colFirst="0" w:colLast="0"/>
    <w:bookmarkEnd w:id="3"/>
    <w:p w14:paraId="700E4952" w14:textId="77777777" w:rsidR="007262BB" w:rsidRDefault="00940EED">
      <w:pPr>
        <w:numPr>
          <w:ilvl w:val="0"/>
          <w:numId w:val="17"/>
        </w:numPr>
        <w:pBdr>
          <w:top w:val="nil"/>
          <w:left w:val="nil"/>
          <w:bottom w:val="nil"/>
          <w:right w:val="nil"/>
          <w:between w:val="nil"/>
        </w:pBdr>
        <w:rPr>
          <w:color w:val="0072CC"/>
          <w:u w:val="single"/>
        </w:rPr>
      </w:pPr>
      <w:r>
        <w:fldChar w:fldCharType="begin"/>
      </w:r>
      <w:r>
        <w:instrText xml:space="preserve"> HYPERLINK "https://www.gov.uk/government/publications/searching-screening-and-confiscation" </w:instrText>
      </w:r>
      <w:r>
        <w:fldChar w:fldCharType="separate"/>
      </w:r>
      <w:r>
        <w:rPr>
          <w:color w:val="0072CC"/>
          <w:u w:val="single"/>
        </w:rPr>
        <w:t xml:space="preserve">Searching, </w:t>
      </w:r>
      <w:r>
        <w:rPr>
          <w:color w:val="0072CC"/>
          <w:u w:val="single"/>
        </w:rPr>
        <w:t>screening and confiscation at school 2018</w:t>
      </w:r>
    </w:p>
    <w:p w14:paraId="6F1FC46D" w14:textId="77777777" w:rsidR="007262BB" w:rsidRDefault="00940EED">
      <w:pPr>
        <w:numPr>
          <w:ilvl w:val="0"/>
          <w:numId w:val="18"/>
        </w:numPr>
        <w:pBdr>
          <w:top w:val="nil"/>
          <w:left w:val="nil"/>
          <w:bottom w:val="nil"/>
          <w:right w:val="nil"/>
          <w:between w:val="nil"/>
        </w:pBdr>
        <w:rPr>
          <w:color w:val="0072CC"/>
          <w:u w:val="single"/>
        </w:rPr>
      </w:pPr>
      <w:r>
        <w:rPr>
          <w:color w:val="0072CC"/>
          <w:u w:val="single"/>
        </w:rPr>
        <w:t>Searching, screening and confiscation: advice for schools 2022</w:t>
      </w:r>
      <w:r>
        <w:fldChar w:fldCharType="end"/>
      </w:r>
    </w:p>
    <w:bookmarkStart w:id="4" w:name="_2et92p0" w:colFirst="0" w:colLast="0"/>
    <w:bookmarkEnd w:id="4"/>
    <w:p w14:paraId="30BF6A55" w14:textId="77777777" w:rsidR="007262BB" w:rsidRDefault="00940EED">
      <w:pPr>
        <w:numPr>
          <w:ilvl w:val="0"/>
          <w:numId w:val="17"/>
        </w:numPr>
        <w:pBdr>
          <w:top w:val="nil"/>
          <w:left w:val="nil"/>
          <w:bottom w:val="nil"/>
          <w:right w:val="nil"/>
          <w:between w:val="nil"/>
        </w:pBdr>
        <w:rPr>
          <w:color w:val="0072CC"/>
          <w:u w:val="single"/>
        </w:rPr>
      </w:pPr>
      <w:r>
        <w:fldChar w:fldCharType="begin"/>
      </w:r>
      <w:r>
        <w:instrText xml:space="preserve"> HYPERLINK "https://www.gov.uk/government/publications/equality-act-2010-advice-for-schools" \h </w:instrText>
      </w:r>
      <w:r>
        <w:fldChar w:fldCharType="separate"/>
      </w:r>
      <w:r>
        <w:rPr>
          <w:color w:val="0072CC"/>
          <w:u w:val="single"/>
        </w:rPr>
        <w:t>The Equality Act 2010</w:t>
      </w:r>
      <w:r>
        <w:rPr>
          <w:color w:val="0072CC"/>
          <w:u w:val="single"/>
        </w:rPr>
        <w:fldChar w:fldCharType="end"/>
      </w:r>
    </w:p>
    <w:bookmarkStart w:id="5" w:name="_tyjcwt" w:colFirst="0" w:colLast="0"/>
    <w:bookmarkEnd w:id="5"/>
    <w:p w14:paraId="3A5F0589" w14:textId="77777777" w:rsidR="007262BB" w:rsidRDefault="00940EED">
      <w:pPr>
        <w:numPr>
          <w:ilvl w:val="0"/>
          <w:numId w:val="17"/>
        </w:numPr>
        <w:pBdr>
          <w:top w:val="nil"/>
          <w:left w:val="nil"/>
          <w:bottom w:val="nil"/>
          <w:right w:val="nil"/>
          <w:between w:val="nil"/>
        </w:pBdr>
        <w:rPr>
          <w:color w:val="0072CC"/>
          <w:u w:val="single"/>
        </w:rPr>
      </w:pPr>
      <w:r>
        <w:fldChar w:fldCharType="begin"/>
      </w:r>
      <w:r>
        <w:instrText xml:space="preserve"> HYPERLINK "https://www.g</w:instrText>
      </w:r>
      <w:r>
        <w:instrText xml:space="preserve">ov.uk/government/publications/keeping-children-safe-in-education--2" \h </w:instrText>
      </w:r>
      <w:r>
        <w:fldChar w:fldCharType="separate"/>
      </w:r>
      <w:r>
        <w:rPr>
          <w:color w:val="0072CC"/>
          <w:u w:val="single"/>
        </w:rPr>
        <w:t>Keeping Children Safe in Education</w:t>
      </w:r>
      <w:r>
        <w:rPr>
          <w:color w:val="0072CC"/>
          <w:u w:val="single"/>
        </w:rPr>
        <w:fldChar w:fldCharType="end"/>
      </w:r>
    </w:p>
    <w:bookmarkStart w:id="6" w:name="_3dy6vkm" w:colFirst="0" w:colLast="0"/>
    <w:bookmarkEnd w:id="6"/>
    <w:p w14:paraId="6A643D9F" w14:textId="77777777" w:rsidR="007262BB" w:rsidRDefault="00940EED">
      <w:pPr>
        <w:numPr>
          <w:ilvl w:val="0"/>
          <w:numId w:val="18"/>
        </w:numPr>
        <w:pBdr>
          <w:top w:val="nil"/>
          <w:left w:val="nil"/>
          <w:bottom w:val="nil"/>
          <w:right w:val="nil"/>
          <w:between w:val="nil"/>
        </w:pBdr>
        <w:rPr>
          <w:color w:val="0072CC"/>
          <w:u w:val="single"/>
        </w:rPr>
      </w:pPr>
      <w:r>
        <w:fldChar w:fldCharType="begin"/>
      </w:r>
      <w:r>
        <w:instrText xml:space="preserve"> HYPERLINK "https://www.gov.uk/government/publications/school-exclusion#:~:text=Schools%20and%20colleges%20must%20continue,headteachers" </w:instrText>
      </w:r>
      <w:r>
        <w:fldChar w:fldCharType="separate"/>
      </w:r>
      <w:r>
        <w:rPr>
          <w:color w:val="0072CC"/>
          <w:u w:val="single"/>
        </w:rPr>
        <w:t>Exclusion f</w:t>
      </w:r>
      <w:r>
        <w:rPr>
          <w:color w:val="0072CC"/>
          <w:u w:val="single"/>
        </w:rPr>
        <w:t>rom maintained schools, academies and pupil referral units in England 2017</w:t>
      </w:r>
    </w:p>
    <w:p w14:paraId="229CE956" w14:textId="77777777" w:rsidR="007262BB" w:rsidRDefault="00940EED">
      <w:pPr>
        <w:numPr>
          <w:ilvl w:val="0"/>
          <w:numId w:val="18"/>
        </w:numPr>
        <w:pBdr>
          <w:top w:val="nil"/>
          <w:left w:val="nil"/>
          <w:bottom w:val="nil"/>
          <w:right w:val="nil"/>
          <w:between w:val="nil"/>
        </w:pBdr>
        <w:rPr>
          <w:color w:val="0072CC"/>
          <w:u w:val="single"/>
        </w:rPr>
      </w:pPr>
      <w:bookmarkStart w:id="7" w:name="_1t3h5sf" w:colFirst="0" w:colLast="0"/>
      <w:bookmarkEnd w:id="7"/>
      <w:r>
        <w:rPr>
          <w:color w:val="0072CC"/>
          <w:u w:val="single"/>
        </w:rPr>
        <w:t>Suspension and permanent exclusion from maintained schools, academies and pupil referral units in England, including pupil movement - 2022</w:t>
      </w:r>
    </w:p>
    <w:bookmarkStart w:id="8" w:name="_4d34og8" w:colFirst="0" w:colLast="0"/>
    <w:bookmarkEnd w:id="8"/>
    <w:p w14:paraId="78B04348" w14:textId="77777777" w:rsidR="007262BB" w:rsidRDefault="00940EED">
      <w:pPr>
        <w:numPr>
          <w:ilvl w:val="0"/>
          <w:numId w:val="18"/>
        </w:numPr>
        <w:pBdr>
          <w:top w:val="nil"/>
          <w:left w:val="nil"/>
          <w:bottom w:val="nil"/>
          <w:right w:val="nil"/>
          <w:between w:val="nil"/>
        </w:pBdr>
        <w:rPr>
          <w:color w:val="0072CC"/>
          <w:u w:val="single"/>
        </w:rPr>
      </w:pPr>
      <w:r>
        <w:fldChar w:fldCharType="end"/>
      </w:r>
      <w:r>
        <w:fldChar w:fldCharType="begin"/>
      </w:r>
      <w:r>
        <w:instrText xml:space="preserve"> HYPERLINK "https://www.gov.uk/governme</w:instrText>
      </w:r>
      <w:r>
        <w:instrText xml:space="preserve">nt/publications/use-of-reasonable-force-in-schools" </w:instrText>
      </w:r>
      <w:r>
        <w:fldChar w:fldCharType="separate"/>
      </w:r>
      <w:r>
        <w:rPr>
          <w:color w:val="0072CC"/>
          <w:u w:val="single"/>
        </w:rPr>
        <w:t>Use of reasonable force in schools</w:t>
      </w:r>
    </w:p>
    <w:bookmarkStart w:id="9" w:name="_2s8eyo1" w:colFirst="0" w:colLast="0"/>
    <w:bookmarkEnd w:id="9"/>
    <w:p w14:paraId="1D122675" w14:textId="77777777" w:rsidR="007262BB" w:rsidRDefault="00940EED">
      <w:pPr>
        <w:numPr>
          <w:ilvl w:val="0"/>
          <w:numId w:val="17"/>
        </w:numPr>
        <w:pBdr>
          <w:top w:val="nil"/>
          <w:left w:val="nil"/>
          <w:bottom w:val="nil"/>
          <w:right w:val="nil"/>
          <w:between w:val="nil"/>
        </w:pBdr>
        <w:rPr>
          <w:color w:val="0072CC"/>
          <w:u w:val="single"/>
        </w:rPr>
      </w:pPr>
      <w:r>
        <w:fldChar w:fldCharType="end"/>
      </w:r>
      <w:hyperlink r:id="rId9">
        <w:r>
          <w:rPr>
            <w:color w:val="0072CC"/>
            <w:u w:val="single"/>
          </w:rPr>
          <w:t>Supporting pupils with medical conditions at scho</w:t>
        </w:r>
        <w:r>
          <w:rPr>
            <w:color w:val="0072CC"/>
            <w:u w:val="single"/>
          </w:rPr>
          <w:t>ol</w:t>
        </w:r>
      </w:hyperlink>
      <w:r>
        <w:rPr>
          <w:color w:val="0072CC"/>
          <w:u w:val="single"/>
        </w:rPr>
        <w:t xml:space="preserve"> </w:t>
      </w:r>
    </w:p>
    <w:p w14:paraId="5C5A0F60" w14:textId="77777777" w:rsidR="007262BB" w:rsidRDefault="00940EED">
      <w:pPr>
        <w:pBdr>
          <w:top w:val="nil"/>
          <w:left w:val="nil"/>
          <w:bottom w:val="nil"/>
          <w:right w:val="nil"/>
          <w:between w:val="nil"/>
        </w:pBdr>
        <w:rPr>
          <w:color w:val="0092CF"/>
          <w:u w:val="single"/>
        </w:rPr>
      </w:pPr>
      <w:bookmarkStart w:id="10" w:name="_17dp8vu" w:colFirst="0" w:colLast="0"/>
      <w:bookmarkEnd w:id="10"/>
      <w:r>
        <w:rPr>
          <w:color w:val="000000"/>
        </w:rPr>
        <w:t xml:space="preserve">It is also based on the </w:t>
      </w:r>
      <w:hyperlink r:id="rId10">
        <w:r>
          <w:rPr>
            <w:color w:val="0072CC"/>
            <w:u w:val="single"/>
          </w:rPr>
          <w:t>Special Educational Needs and Disability (SEND) Code of Practice</w:t>
        </w:r>
      </w:hyperlink>
      <w:r>
        <w:rPr>
          <w:color w:val="000000"/>
        </w:rPr>
        <w:t>.</w:t>
      </w:r>
    </w:p>
    <w:p w14:paraId="060CAA8C" w14:textId="77777777" w:rsidR="007262BB" w:rsidRDefault="00940EED">
      <w:pPr>
        <w:pBdr>
          <w:top w:val="nil"/>
          <w:left w:val="nil"/>
          <w:bottom w:val="nil"/>
          <w:right w:val="nil"/>
          <w:between w:val="nil"/>
        </w:pBdr>
        <w:rPr>
          <w:color w:val="000000"/>
        </w:rPr>
      </w:pPr>
      <w:r>
        <w:rPr>
          <w:color w:val="000000"/>
        </w:rPr>
        <w:t>In addition, this policy is based on:</w:t>
      </w:r>
    </w:p>
    <w:p w14:paraId="2EF77A14" w14:textId="77777777" w:rsidR="007262BB" w:rsidRDefault="00940EED">
      <w:pPr>
        <w:numPr>
          <w:ilvl w:val="0"/>
          <w:numId w:val="17"/>
        </w:numPr>
        <w:pBdr>
          <w:top w:val="nil"/>
          <w:left w:val="nil"/>
          <w:bottom w:val="nil"/>
          <w:right w:val="nil"/>
          <w:between w:val="nil"/>
        </w:pBdr>
        <w:rPr>
          <w:color w:val="000000"/>
        </w:rPr>
      </w:pPr>
      <w:bookmarkStart w:id="11" w:name="_3rdcrjn" w:colFirst="0" w:colLast="0"/>
      <w:bookmarkEnd w:id="11"/>
      <w:r>
        <w:rPr>
          <w:color w:val="000000"/>
        </w:rPr>
        <w:t xml:space="preserve">Section 175 of the </w:t>
      </w:r>
      <w:hyperlink r:id="rId11">
        <w:r>
          <w:rPr>
            <w:color w:val="0072CC"/>
            <w:u w:val="single"/>
          </w:rPr>
          <w:t>Education Act 2002</w:t>
        </w:r>
      </w:hyperlink>
      <w:r>
        <w:rPr>
          <w:color w:val="000000"/>
        </w:rPr>
        <w:t xml:space="preserve">, which outlines a school’s duty to safeguard and promote the welfare of its pupils </w:t>
      </w:r>
    </w:p>
    <w:p w14:paraId="67131419" w14:textId="77777777" w:rsidR="007262BB" w:rsidRDefault="00940EED">
      <w:pPr>
        <w:numPr>
          <w:ilvl w:val="0"/>
          <w:numId w:val="17"/>
        </w:numPr>
        <w:pBdr>
          <w:top w:val="nil"/>
          <w:left w:val="nil"/>
          <w:bottom w:val="nil"/>
          <w:right w:val="nil"/>
          <w:between w:val="nil"/>
        </w:pBdr>
        <w:rPr>
          <w:color w:val="000000"/>
        </w:rPr>
      </w:pPr>
      <w:bookmarkStart w:id="12" w:name="_26in1rg" w:colFirst="0" w:colLast="0"/>
      <w:bookmarkEnd w:id="12"/>
      <w:r>
        <w:rPr>
          <w:color w:val="000000"/>
        </w:rPr>
        <w:t xml:space="preserve">Sections 88 to 94 of the </w:t>
      </w:r>
      <w:hyperlink r:id="rId12">
        <w:r>
          <w:rPr>
            <w:color w:val="0072CC"/>
            <w:u w:val="single"/>
          </w:rPr>
          <w:t>Education and Inspections Act 2006</w:t>
        </w:r>
      </w:hyperlink>
      <w:r>
        <w:rPr>
          <w:color w:val="000000"/>
        </w:rPr>
        <w:t xml:space="preserve">, which requires schools to regulate pupils’ behaviour and publish a behaviour policy and written statement of behaviour principles, and give schools </w:t>
      </w:r>
      <w:r>
        <w:rPr>
          <w:color w:val="000000"/>
        </w:rPr>
        <w:t>the authority to confiscate pupils’ property</w:t>
      </w:r>
    </w:p>
    <w:bookmarkStart w:id="13" w:name="_lnxbz9" w:colFirst="0" w:colLast="0"/>
    <w:bookmarkEnd w:id="13"/>
    <w:p w14:paraId="61F7042F" w14:textId="77777777" w:rsidR="007262BB" w:rsidRDefault="00940EED">
      <w:pPr>
        <w:numPr>
          <w:ilvl w:val="0"/>
          <w:numId w:val="17"/>
        </w:numPr>
        <w:pBdr>
          <w:top w:val="nil"/>
          <w:left w:val="nil"/>
          <w:bottom w:val="nil"/>
          <w:right w:val="nil"/>
          <w:between w:val="nil"/>
        </w:pBdr>
        <w:rPr>
          <w:color w:val="000000"/>
        </w:rPr>
      </w:pPr>
      <w:r>
        <w:fldChar w:fldCharType="begin"/>
      </w:r>
      <w:r>
        <w:instrText xml:space="preserve"> HYPERLINK "https://www.gov.uk/guidance/what-maintained-schools-must-publish-online" \l "behaviour-policy" \h </w:instrText>
      </w:r>
      <w:r>
        <w:fldChar w:fldCharType="separate"/>
      </w:r>
      <w:r>
        <w:rPr>
          <w:color w:val="0072CC"/>
          <w:u w:val="single"/>
        </w:rPr>
        <w:t>DfE guidance</w:t>
      </w:r>
      <w:r>
        <w:rPr>
          <w:color w:val="0072CC"/>
          <w:u w:val="single"/>
        </w:rPr>
        <w:fldChar w:fldCharType="end"/>
      </w:r>
      <w:r>
        <w:rPr>
          <w:color w:val="000000"/>
        </w:rPr>
        <w:t xml:space="preserve"> explaining that maintained schools must publish their behaviour policy online</w:t>
      </w:r>
    </w:p>
    <w:p w14:paraId="5C6857A3" w14:textId="77777777" w:rsidR="007262BB" w:rsidRDefault="00940EED">
      <w:pPr>
        <w:pStyle w:val="Heading1"/>
      </w:pPr>
      <w:r>
        <w:t>3. Definitions</w:t>
      </w:r>
    </w:p>
    <w:p w14:paraId="29F6FCE1" w14:textId="77777777" w:rsidR="007262BB" w:rsidRDefault="00940EED">
      <w:pPr>
        <w:pBdr>
          <w:top w:val="nil"/>
          <w:left w:val="nil"/>
          <w:bottom w:val="nil"/>
          <w:right w:val="nil"/>
          <w:between w:val="nil"/>
        </w:pBdr>
        <w:rPr>
          <w:color w:val="000000"/>
        </w:rPr>
      </w:pPr>
      <w:r>
        <w:rPr>
          <w:color w:val="000000"/>
        </w:rPr>
        <w:t>Explain your school's approach here. The points below are suggestions only and should be adapted to suit your school’s specific circumstances.</w:t>
      </w:r>
    </w:p>
    <w:p w14:paraId="03501677" w14:textId="77777777" w:rsidR="007262BB" w:rsidRDefault="00940EED">
      <w:pPr>
        <w:pBdr>
          <w:top w:val="nil"/>
          <w:left w:val="nil"/>
          <w:bottom w:val="nil"/>
          <w:right w:val="nil"/>
          <w:between w:val="nil"/>
        </w:pBdr>
        <w:rPr>
          <w:color w:val="000000"/>
        </w:rPr>
      </w:pPr>
      <w:r>
        <w:rPr>
          <w:b/>
          <w:color w:val="000000"/>
        </w:rPr>
        <w:t>Misbehaviour</w:t>
      </w:r>
      <w:r>
        <w:rPr>
          <w:color w:val="000000"/>
        </w:rPr>
        <w:t xml:space="preserve"> is def</w:t>
      </w:r>
      <w:r>
        <w:rPr>
          <w:color w:val="000000"/>
        </w:rPr>
        <w:t>ined as:</w:t>
      </w:r>
    </w:p>
    <w:p w14:paraId="327A74B9" w14:textId="77777777" w:rsidR="007262BB" w:rsidRDefault="00940EED">
      <w:pPr>
        <w:numPr>
          <w:ilvl w:val="0"/>
          <w:numId w:val="17"/>
        </w:numPr>
        <w:pBdr>
          <w:top w:val="nil"/>
          <w:left w:val="nil"/>
          <w:bottom w:val="nil"/>
          <w:right w:val="nil"/>
          <w:between w:val="nil"/>
        </w:pBdr>
        <w:rPr>
          <w:color w:val="000000"/>
        </w:rPr>
      </w:pPr>
      <w:r>
        <w:rPr>
          <w:color w:val="000000"/>
        </w:rPr>
        <w:t>Disruption in lessons, in corridors between lessons, and at break and lunchtimes</w:t>
      </w:r>
    </w:p>
    <w:p w14:paraId="1EDCBE78" w14:textId="77777777" w:rsidR="007262BB" w:rsidRDefault="00940EED">
      <w:pPr>
        <w:numPr>
          <w:ilvl w:val="0"/>
          <w:numId w:val="17"/>
        </w:numPr>
        <w:pBdr>
          <w:top w:val="nil"/>
          <w:left w:val="nil"/>
          <w:bottom w:val="nil"/>
          <w:right w:val="nil"/>
          <w:between w:val="nil"/>
        </w:pBdr>
        <w:rPr>
          <w:color w:val="000000"/>
        </w:rPr>
      </w:pPr>
      <w:r>
        <w:rPr>
          <w:color w:val="000000"/>
        </w:rPr>
        <w:t>Poor learning behaviours (non-completion of set work, disruption of others)</w:t>
      </w:r>
    </w:p>
    <w:p w14:paraId="1583C33C" w14:textId="77777777" w:rsidR="007262BB" w:rsidRDefault="00940EED">
      <w:pPr>
        <w:numPr>
          <w:ilvl w:val="0"/>
          <w:numId w:val="17"/>
        </w:numPr>
        <w:pBdr>
          <w:top w:val="nil"/>
          <w:left w:val="nil"/>
          <w:bottom w:val="nil"/>
          <w:right w:val="nil"/>
          <w:between w:val="nil"/>
        </w:pBdr>
        <w:rPr>
          <w:color w:val="000000"/>
        </w:rPr>
      </w:pPr>
      <w:r>
        <w:rPr>
          <w:color w:val="000000"/>
        </w:rPr>
        <w:t xml:space="preserve">Poor attitude towards their learning </w:t>
      </w:r>
    </w:p>
    <w:p w14:paraId="7AE58CC4" w14:textId="77777777" w:rsidR="007262BB" w:rsidRDefault="00940EED">
      <w:pPr>
        <w:numPr>
          <w:ilvl w:val="0"/>
          <w:numId w:val="17"/>
        </w:numPr>
        <w:pBdr>
          <w:top w:val="nil"/>
          <w:left w:val="nil"/>
          <w:bottom w:val="nil"/>
          <w:right w:val="nil"/>
          <w:between w:val="nil"/>
        </w:pBdr>
        <w:rPr>
          <w:color w:val="000000"/>
        </w:rPr>
      </w:pPr>
      <w:r>
        <w:rPr>
          <w:color w:val="000000"/>
        </w:rPr>
        <w:t>Lack of respect for other learners and adults in and</w:t>
      </w:r>
      <w:r>
        <w:rPr>
          <w:color w:val="000000"/>
        </w:rPr>
        <w:t xml:space="preserve"> around school</w:t>
      </w:r>
    </w:p>
    <w:p w14:paraId="53562F57" w14:textId="77777777" w:rsidR="007262BB" w:rsidRDefault="00940EED">
      <w:pPr>
        <w:pBdr>
          <w:top w:val="nil"/>
          <w:left w:val="nil"/>
          <w:bottom w:val="nil"/>
          <w:right w:val="nil"/>
          <w:between w:val="nil"/>
        </w:pBdr>
        <w:rPr>
          <w:color w:val="000000"/>
        </w:rPr>
      </w:pPr>
      <w:r>
        <w:rPr>
          <w:b/>
          <w:color w:val="000000"/>
        </w:rPr>
        <w:t>Serious misbehaviour</w:t>
      </w:r>
      <w:r>
        <w:rPr>
          <w:color w:val="000000"/>
        </w:rPr>
        <w:t xml:space="preserve"> is defined as:</w:t>
      </w:r>
    </w:p>
    <w:p w14:paraId="2C630B6D" w14:textId="77777777" w:rsidR="007262BB" w:rsidRDefault="00940EED">
      <w:pPr>
        <w:numPr>
          <w:ilvl w:val="0"/>
          <w:numId w:val="17"/>
        </w:numPr>
        <w:pBdr>
          <w:top w:val="nil"/>
          <w:left w:val="nil"/>
          <w:bottom w:val="nil"/>
          <w:right w:val="nil"/>
          <w:between w:val="nil"/>
        </w:pBdr>
        <w:rPr>
          <w:color w:val="000000"/>
        </w:rPr>
      </w:pPr>
      <w:r>
        <w:rPr>
          <w:color w:val="000000"/>
        </w:rPr>
        <w:t>Repeated breaches of the school rules</w:t>
      </w:r>
    </w:p>
    <w:p w14:paraId="6EBA20DF" w14:textId="77777777" w:rsidR="007262BB" w:rsidRDefault="00940EED">
      <w:pPr>
        <w:numPr>
          <w:ilvl w:val="0"/>
          <w:numId w:val="17"/>
        </w:numPr>
        <w:pBdr>
          <w:top w:val="nil"/>
          <w:left w:val="nil"/>
          <w:bottom w:val="nil"/>
          <w:right w:val="nil"/>
          <w:between w:val="nil"/>
        </w:pBdr>
        <w:rPr>
          <w:color w:val="000000"/>
        </w:rPr>
      </w:pPr>
      <w:r>
        <w:rPr>
          <w:color w:val="000000"/>
        </w:rPr>
        <w:t xml:space="preserve">Any form of bullying </w:t>
      </w:r>
    </w:p>
    <w:p w14:paraId="758C07C4" w14:textId="77777777" w:rsidR="007262BB" w:rsidRDefault="00940EED">
      <w:pPr>
        <w:numPr>
          <w:ilvl w:val="0"/>
          <w:numId w:val="17"/>
        </w:numPr>
        <w:pBdr>
          <w:top w:val="nil"/>
          <w:left w:val="nil"/>
          <w:bottom w:val="nil"/>
          <w:right w:val="nil"/>
          <w:between w:val="nil"/>
        </w:pBdr>
        <w:rPr>
          <w:color w:val="000000"/>
        </w:rPr>
      </w:pPr>
      <w:r>
        <w:rPr>
          <w:color w:val="000000"/>
        </w:rPr>
        <w:t>Sexual violence</w:t>
      </w:r>
    </w:p>
    <w:p w14:paraId="1812D4AE" w14:textId="77777777" w:rsidR="007262BB" w:rsidRDefault="00940EED">
      <w:pPr>
        <w:numPr>
          <w:ilvl w:val="0"/>
          <w:numId w:val="17"/>
        </w:numPr>
        <w:pBdr>
          <w:top w:val="nil"/>
          <w:left w:val="nil"/>
          <w:bottom w:val="nil"/>
          <w:right w:val="nil"/>
          <w:between w:val="nil"/>
        </w:pBdr>
        <w:rPr>
          <w:color w:val="000000"/>
        </w:rPr>
      </w:pPr>
      <w:r>
        <w:rPr>
          <w:color w:val="000000"/>
        </w:rPr>
        <w:t>Sexual harassment, meaning unwanted conduct of a sexual nature, such as:</w:t>
      </w:r>
    </w:p>
    <w:p w14:paraId="2575CF09" w14:textId="77777777" w:rsidR="007262BB" w:rsidRDefault="00940EED">
      <w:pPr>
        <w:numPr>
          <w:ilvl w:val="0"/>
          <w:numId w:val="6"/>
        </w:numPr>
        <w:pBdr>
          <w:top w:val="nil"/>
          <w:left w:val="nil"/>
          <w:bottom w:val="nil"/>
          <w:right w:val="nil"/>
          <w:between w:val="nil"/>
        </w:pBdr>
        <w:rPr>
          <w:color w:val="000000"/>
        </w:rPr>
      </w:pPr>
      <w:r>
        <w:rPr>
          <w:color w:val="000000"/>
        </w:rPr>
        <w:t>Sexual comments</w:t>
      </w:r>
    </w:p>
    <w:p w14:paraId="33944C1C" w14:textId="77777777" w:rsidR="007262BB" w:rsidRDefault="00940EED">
      <w:pPr>
        <w:numPr>
          <w:ilvl w:val="0"/>
          <w:numId w:val="6"/>
        </w:numPr>
        <w:pBdr>
          <w:top w:val="nil"/>
          <w:left w:val="nil"/>
          <w:bottom w:val="nil"/>
          <w:right w:val="nil"/>
          <w:between w:val="nil"/>
        </w:pBdr>
        <w:rPr>
          <w:color w:val="000000"/>
        </w:rPr>
      </w:pPr>
      <w:r>
        <w:rPr>
          <w:color w:val="000000"/>
        </w:rPr>
        <w:t>Sexual jokes or taunting</w:t>
      </w:r>
    </w:p>
    <w:p w14:paraId="5B389EB8" w14:textId="77777777" w:rsidR="007262BB" w:rsidRDefault="00940EED">
      <w:pPr>
        <w:numPr>
          <w:ilvl w:val="0"/>
          <w:numId w:val="6"/>
        </w:numPr>
        <w:pBdr>
          <w:top w:val="nil"/>
          <w:left w:val="nil"/>
          <w:bottom w:val="nil"/>
          <w:right w:val="nil"/>
          <w:between w:val="nil"/>
        </w:pBdr>
        <w:rPr>
          <w:color w:val="000000"/>
        </w:rPr>
      </w:pPr>
      <w:r>
        <w:rPr>
          <w:color w:val="000000"/>
        </w:rPr>
        <w:t>Physical behaviour like interfering with clothes</w:t>
      </w:r>
    </w:p>
    <w:p w14:paraId="262DDCCD" w14:textId="77777777" w:rsidR="007262BB" w:rsidRDefault="00940EED">
      <w:pPr>
        <w:numPr>
          <w:ilvl w:val="0"/>
          <w:numId w:val="6"/>
        </w:numPr>
        <w:pBdr>
          <w:top w:val="nil"/>
          <w:left w:val="nil"/>
          <w:bottom w:val="nil"/>
          <w:right w:val="nil"/>
          <w:between w:val="nil"/>
        </w:pBdr>
        <w:rPr>
          <w:color w:val="000000"/>
        </w:rPr>
      </w:pPr>
      <w:r>
        <w:rPr>
          <w:color w:val="000000"/>
        </w:rPr>
        <w:lastRenderedPageBreak/>
        <w:t>Online sexual harassment, such as unwanted sexual comments and messages (including on social media), sharing of nude or semi-nude images and/or videos, or sharing of unwanted explici</w:t>
      </w:r>
      <w:r>
        <w:rPr>
          <w:color w:val="000000"/>
        </w:rPr>
        <w:t>t content</w:t>
      </w:r>
    </w:p>
    <w:p w14:paraId="487C63C9" w14:textId="77777777" w:rsidR="007262BB" w:rsidRDefault="00940EED">
      <w:pPr>
        <w:numPr>
          <w:ilvl w:val="0"/>
          <w:numId w:val="17"/>
        </w:numPr>
        <w:pBdr>
          <w:top w:val="nil"/>
          <w:left w:val="nil"/>
          <w:bottom w:val="nil"/>
          <w:right w:val="nil"/>
          <w:between w:val="nil"/>
        </w:pBdr>
        <w:rPr>
          <w:color w:val="000000"/>
        </w:rPr>
      </w:pPr>
      <w:r>
        <w:rPr>
          <w:color w:val="000000"/>
        </w:rPr>
        <w:t>Vandalism</w:t>
      </w:r>
    </w:p>
    <w:p w14:paraId="670D0283" w14:textId="77777777" w:rsidR="007262BB" w:rsidRDefault="00940EED">
      <w:pPr>
        <w:numPr>
          <w:ilvl w:val="0"/>
          <w:numId w:val="17"/>
        </w:numPr>
        <w:pBdr>
          <w:top w:val="nil"/>
          <w:left w:val="nil"/>
          <w:bottom w:val="nil"/>
          <w:right w:val="nil"/>
          <w:between w:val="nil"/>
        </w:pBdr>
        <w:rPr>
          <w:color w:val="000000"/>
        </w:rPr>
      </w:pPr>
      <w:r>
        <w:rPr>
          <w:color w:val="000000"/>
        </w:rPr>
        <w:t>Theft</w:t>
      </w:r>
    </w:p>
    <w:p w14:paraId="79265C63" w14:textId="77777777" w:rsidR="007262BB" w:rsidRDefault="00940EED">
      <w:pPr>
        <w:numPr>
          <w:ilvl w:val="0"/>
          <w:numId w:val="17"/>
        </w:numPr>
        <w:pBdr>
          <w:top w:val="nil"/>
          <w:left w:val="nil"/>
          <w:bottom w:val="nil"/>
          <w:right w:val="nil"/>
          <w:between w:val="nil"/>
        </w:pBdr>
        <w:rPr>
          <w:color w:val="000000"/>
        </w:rPr>
      </w:pPr>
      <w:r>
        <w:rPr>
          <w:color w:val="000000"/>
        </w:rPr>
        <w:t>Fighting</w:t>
      </w:r>
    </w:p>
    <w:p w14:paraId="4FB34B62" w14:textId="77777777" w:rsidR="007262BB" w:rsidRDefault="00940EED">
      <w:pPr>
        <w:numPr>
          <w:ilvl w:val="0"/>
          <w:numId w:val="17"/>
        </w:numPr>
        <w:pBdr>
          <w:top w:val="nil"/>
          <w:left w:val="nil"/>
          <w:bottom w:val="nil"/>
          <w:right w:val="nil"/>
          <w:between w:val="nil"/>
        </w:pBdr>
        <w:rPr>
          <w:color w:val="000000"/>
        </w:rPr>
      </w:pPr>
      <w:r>
        <w:rPr>
          <w:color w:val="000000"/>
        </w:rPr>
        <w:t>Smoking</w:t>
      </w:r>
    </w:p>
    <w:p w14:paraId="2C5FCD8A" w14:textId="77777777" w:rsidR="007262BB" w:rsidRDefault="00940EED">
      <w:pPr>
        <w:numPr>
          <w:ilvl w:val="0"/>
          <w:numId w:val="17"/>
        </w:numPr>
        <w:pBdr>
          <w:top w:val="nil"/>
          <w:left w:val="nil"/>
          <w:bottom w:val="nil"/>
          <w:right w:val="nil"/>
          <w:between w:val="nil"/>
        </w:pBdr>
        <w:rPr>
          <w:color w:val="000000"/>
        </w:rPr>
      </w:pPr>
      <w:r>
        <w:rPr>
          <w:color w:val="000000"/>
        </w:rPr>
        <w:t>Racist, sexist, homophobic or discriminatory behaviour</w:t>
      </w:r>
    </w:p>
    <w:p w14:paraId="725CDFED" w14:textId="77777777" w:rsidR="007262BB" w:rsidRDefault="00940EED">
      <w:pPr>
        <w:numPr>
          <w:ilvl w:val="0"/>
          <w:numId w:val="17"/>
        </w:numPr>
        <w:pBdr>
          <w:top w:val="nil"/>
          <w:left w:val="nil"/>
          <w:bottom w:val="nil"/>
          <w:right w:val="nil"/>
          <w:between w:val="nil"/>
        </w:pBdr>
        <w:rPr>
          <w:color w:val="000000"/>
        </w:rPr>
      </w:pPr>
      <w:r>
        <w:rPr>
          <w:color w:val="000000"/>
        </w:rPr>
        <w:t>Possession of any prohibited items. These are:</w:t>
      </w:r>
    </w:p>
    <w:p w14:paraId="70077B29" w14:textId="77777777" w:rsidR="007262BB" w:rsidRDefault="00940EED">
      <w:pPr>
        <w:numPr>
          <w:ilvl w:val="0"/>
          <w:numId w:val="6"/>
        </w:numPr>
        <w:pBdr>
          <w:top w:val="nil"/>
          <w:left w:val="nil"/>
          <w:bottom w:val="nil"/>
          <w:right w:val="nil"/>
          <w:between w:val="nil"/>
        </w:pBdr>
        <w:rPr>
          <w:color w:val="000000"/>
        </w:rPr>
      </w:pPr>
      <w:r>
        <w:rPr>
          <w:color w:val="000000"/>
        </w:rPr>
        <w:t>Knives or weapons</w:t>
      </w:r>
    </w:p>
    <w:p w14:paraId="6A0CBBAB" w14:textId="77777777" w:rsidR="007262BB" w:rsidRDefault="00940EED">
      <w:pPr>
        <w:numPr>
          <w:ilvl w:val="0"/>
          <w:numId w:val="6"/>
        </w:numPr>
        <w:pBdr>
          <w:top w:val="nil"/>
          <w:left w:val="nil"/>
          <w:bottom w:val="nil"/>
          <w:right w:val="nil"/>
          <w:between w:val="nil"/>
        </w:pBdr>
        <w:rPr>
          <w:color w:val="000000"/>
        </w:rPr>
      </w:pPr>
      <w:r>
        <w:rPr>
          <w:color w:val="000000"/>
        </w:rPr>
        <w:t>Alcohol</w:t>
      </w:r>
    </w:p>
    <w:p w14:paraId="05887EFE" w14:textId="77777777" w:rsidR="007262BB" w:rsidRDefault="00940EED">
      <w:pPr>
        <w:numPr>
          <w:ilvl w:val="0"/>
          <w:numId w:val="6"/>
        </w:numPr>
        <w:pBdr>
          <w:top w:val="nil"/>
          <w:left w:val="nil"/>
          <w:bottom w:val="nil"/>
          <w:right w:val="nil"/>
          <w:between w:val="nil"/>
        </w:pBdr>
        <w:rPr>
          <w:color w:val="000000"/>
        </w:rPr>
      </w:pPr>
      <w:r>
        <w:rPr>
          <w:color w:val="000000"/>
        </w:rPr>
        <w:t>Illegal drugs</w:t>
      </w:r>
    </w:p>
    <w:p w14:paraId="607C9104" w14:textId="77777777" w:rsidR="007262BB" w:rsidRDefault="00940EED">
      <w:pPr>
        <w:numPr>
          <w:ilvl w:val="0"/>
          <w:numId w:val="6"/>
        </w:numPr>
        <w:pBdr>
          <w:top w:val="nil"/>
          <w:left w:val="nil"/>
          <w:bottom w:val="nil"/>
          <w:right w:val="nil"/>
          <w:between w:val="nil"/>
        </w:pBdr>
        <w:rPr>
          <w:color w:val="000000"/>
        </w:rPr>
      </w:pPr>
      <w:r>
        <w:rPr>
          <w:color w:val="000000"/>
        </w:rPr>
        <w:t>Stolen items</w:t>
      </w:r>
    </w:p>
    <w:p w14:paraId="25D42FE1" w14:textId="77777777" w:rsidR="007262BB" w:rsidRDefault="00940EED">
      <w:pPr>
        <w:numPr>
          <w:ilvl w:val="0"/>
          <w:numId w:val="6"/>
        </w:numPr>
        <w:pBdr>
          <w:top w:val="nil"/>
          <w:left w:val="nil"/>
          <w:bottom w:val="nil"/>
          <w:right w:val="nil"/>
          <w:between w:val="nil"/>
        </w:pBdr>
        <w:rPr>
          <w:color w:val="000000"/>
        </w:rPr>
      </w:pPr>
      <w:r>
        <w:rPr>
          <w:color w:val="000000"/>
        </w:rPr>
        <w:t>Tobacco and cigarette papers</w:t>
      </w:r>
    </w:p>
    <w:p w14:paraId="583D9404" w14:textId="77777777" w:rsidR="007262BB" w:rsidRDefault="00940EED">
      <w:pPr>
        <w:numPr>
          <w:ilvl w:val="0"/>
          <w:numId w:val="6"/>
        </w:numPr>
        <w:pBdr>
          <w:top w:val="nil"/>
          <w:left w:val="nil"/>
          <w:bottom w:val="nil"/>
          <w:right w:val="nil"/>
          <w:between w:val="nil"/>
        </w:pBdr>
        <w:rPr>
          <w:color w:val="000000"/>
        </w:rPr>
      </w:pPr>
      <w:r>
        <w:rPr>
          <w:color w:val="000000"/>
        </w:rPr>
        <w:t>Fireworks</w:t>
      </w:r>
    </w:p>
    <w:p w14:paraId="4D645005" w14:textId="77777777" w:rsidR="007262BB" w:rsidRDefault="00940EED">
      <w:pPr>
        <w:numPr>
          <w:ilvl w:val="0"/>
          <w:numId w:val="6"/>
        </w:numPr>
        <w:pBdr>
          <w:top w:val="nil"/>
          <w:left w:val="nil"/>
          <w:bottom w:val="nil"/>
          <w:right w:val="nil"/>
          <w:between w:val="nil"/>
        </w:pBdr>
        <w:rPr>
          <w:color w:val="000000"/>
        </w:rPr>
      </w:pPr>
      <w:r>
        <w:rPr>
          <w:color w:val="000000"/>
        </w:rPr>
        <w:t>Pornographic images</w:t>
      </w:r>
    </w:p>
    <w:p w14:paraId="1C5E9F3E" w14:textId="77777777" w:rsidR="007262BB" w:rsidRDefault="00940EED">
      <w:pPr>
        <w:numPr>
          <w:ilvl w:val="0"/>
          <w:numId w:val="6"/>
        </w:numPr>
        <w:pBdr>
          <w:top w:val="nil"/>
          <w:left w:val="nil"/>
          <w:bottom w:val="nil"/>
          <w:right w:val="nil"/>
          <w:between w:val="nil"/>
        </w:pBdr>
        <w:rPr>
          <w:color w:val="000000"/>
        </w:rPr>
      </w:pPr>
      <w:r>
        <w:rPr>
          <w:color w:val="000000"/>
        </w:rPr>
        <w:t>Any article a staff member reasonably suspects has been, or is likely to be, used to commit an offence, or to cause personal injury to, or damage to the property of, any person (including the pupil)</w:t>
      </w:r>
    </w:p>
    <w:p w14:paraId="750FD5AD" w14:textId="77777777" w:rsidR="007262BB" w:rsidRDefault="007262BB">
      <w:pPr>
        <w:pBdr>
          <w:top w:val="nil"/>
          <w:left w:val="nil"/>
          <w:bottom w:val="nil"/>
          <w:right w:val="nil"/>
          <w:between w:val="nil"/>
        </w:pBdr>
        <w:rPr>
          <w:color w:val="000000"/>
        </w:rPr>
      </w:pPr>
      <w:bookmarkStart w:id="14" w:name="_35nkun2" w:colFirst="0" w:colLast="0"/>
      <w:bookmarkEnd w:id="14"/>
    </w:p>
    <w:p w14:paraId="7B854AF9" w14:textId="77777777" w:rsidR="007262BB" w:rsidRDefault="00940EED">
      <w:pPr>
        <w:pStyle w:val="Heading1"/>
      </w:pPr>
      <w:r>
        <w:t xml:space="preserve">4. Bullying </w:t>
      </w:r>
    </w:p>
    <w:p w14:paraId="439A3FD9" w14:textId="77777777" w:rsidR="007262BB" w:rsidRDefault="00940EED">
      <w:bookmarkStart w:id="15" w:name="_1ksv4uv" w:colFirst="0" w:colLast="0"/>
      <w:bookmarkEnd w:id="15"/>
      <w:r>
        <w:rPr>
          <w:i/>
        </w:rPr>
        <w:t xml:space="preserve">See </w:t>
      </w:r>
      <w:proofErr w:type="spellStart"/>
      <w:r>
        <w:rPr>
          <w:i/>
        </w:rPr>
        <w:t>Thingwall</w:t>
      </w:r>
      <w:proofErr w:type="spellEnd"/>
      <w:r>
        <w:rPr>
          <w:i/>
        </w:rPr>
        <w:t xml:space="preserve"> Primary School Anti-Bullying Policy </w:t>
      </w:r>
      <w:r>
        <w:rPr>
          <w:i/>
          <w:noProof/>
        </w:rPr>
        <w:drawing>
          <wp:inline distT="0" distB="0" distL="114300" distR="114300" wp14:anchorId="170BA6FB" wp14:editId="3511B4FD">
            <wp:extent cx="952500" cy="6223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952500" cy="622300"/>
                    </a:xfrm>
                    <a:prstGeom prst="rect">
                      <a:avLst/>
                    </a:prstGeom>
                    <a:ln/>
                  </pic:spPr>
                </pic:pic>
              </a:graphicData>
            </a:graphic>
          </wp:inline>
        </w:drawing>
      </w:r>
    </w:p>
    <w:p w14:paraId="0F903862" w14:textId="77777777" w:rsidR="007262BB" w:rsidRDefault="00940EED">
      <w:pPr>
        <w:pBdr>
          <w:top w:val="nil"/>
          <w:left w:val="nil"/>
          <w:bottom w:val="nil"/>
          <w:right w:val="nil"/>
          <w:between w:val="nil"/>
        </w:pBdr>
        <w:rPr>
          <w:color w:val="000000"/>
        </w:rPr>
      </w:pPr>
      <w:r>
        <w:rPr>
          <w:b/>
          <w:color w:val="000000"/>
        </w:rPr>
        <w:t>Bullying</w:t>
      </w:r>
      <w:r>
        <w:rPr>
          <w:color w:val="000000"/>
        </w:rPr>
        <w:t xml:space="preserve"> is defined as the repetitive, intentional harming of one person or group by another person or group, where the relationship involves an imbalance of power.</w:t>
      </w:r>
    </w:p>
    <w:p w14:paraId="2ACFC532" w14:textId="77777777" w:rsidR="007262BB" w:rsidRDefault="00940EED">
      <w:pPr>
        <w:pBdr>
          <w:top w:val="nil"/>
          <w:left w:val="nil"/>
          <w:bottom w:val="nil"/>
          <w:right w:val="nil"/>
          <w:between w:val="nil"/>
        </w:pBdr>
        <w:rPr>
          <w:color w:val="000000"/>
        </w:rPr>
      </w:pPr>
      <w:r>
        <w:rPr>
          <w:color w:val="000000"/>
        </w:rPr>
        <w:t>Bullying is, therefore:</w:t>
      </w:r>
    </w:p>
    <w:p w14:paraId="7FCCCE7A" w14:textId="77777777" w:rsidR="007262BB" w:rsidRDefault="00940EED">
      <w:pPr>
        <w:numPr>
          <w:ilvl w:val="0"/>
          <w:numId w:val="17"/>
        </w:numPr>
        <w:pBdr>
          <w:top w:val="nil"/>
          <w:left w:val="nil"/>
          <w:bottom w:val="nil"/>
          <w:right w:val="nil"/>
          <w:between w:val="nil"/>
        </w:pBdr>
        <w:rPr>
          <w:color w:val="000000"/>
        </w:rPr>
      </w:pPr>
      <w:r>
        <w:rPr>
          <w:color w:val="000000"/>
        </w:rPr>
        <w:t>Deliberately hu</w:t>
      </w:r>
      <w:r>
        <w:rPr>
          <w:color w:val="000000"/>
        </w:rPr>
        <w:t>rtful</w:t>
      </w:r>
    </w:p>
    <w:p w14:paraId="6F1A0AD0" w14:textId="77777777" w:rsidR="007262BB" w:rsidRDefault="00940EED">
      <w:pPr>
        <w:numPr>
          <w:ilvl w:val="0"/>
          <w:numId w:val="17"/>
        </w:numPr>
        <w:pBdr>
          <w:top w:val="nil"/>
          <w:left w:val="nil"/>
          <w:bottom w:val="nil"/>
          <w:right w:val="nil"/>
          <w:between w:val="nil"/>
        </w:pBdr>
        <w:rPr>
          <w:color w:val="000000"/>
        </w:rPr>
      </w:pPr>
      <w:r>
        <w:rPr>
          <w:color w:val="000000"/>
        </w:rPr>
        <w:t>Repeated, often over a period of time</w:t>
      </w:r>
    </w:p>
    <w:p w14:paraId="551DCE5D" w14:textId="77777777" w:rsidR="007262BB" w:rsidRDefault="00940EED">
      <w:pPr>
        <w:numPr>
          <w:ilvl w:val="0"/>
          <w:numId w:val="17"/>
        </w:numPr>
        <w:pBdr>
          <w:top w:val="nil"/>
          <w:left w:val="nil"/>
          <w:bottom w:val="nil"/>
          <w:right w:val="nil"/>
          <w:between w:val="nil"/>
        </w:pBdr>
        <w:rPr>
          <w:color w:val="000000"/>
        </w:rPr>
      </w:pPr>
      <w:r>
        <w:rPr>
          <w:color w:val="000000"/>
        </w:rPr>
        <w:t>Difficult to defend against</w:t>
      </w:r>
    </w:p>
    <w:p w14:paraId="7382A8EA" w14:textId="77777777" w:rsidR="007262BB" w:rsidRDefault="00940EED">
      <w:pPr>
        <w:pBdr>
          <w:top w:val="nil"/>
          <w:left w:val="nil"/>
          <w:bottom w:val="nil"/>
          <w:right w:val="nil"/>
          <w:between w:val="nil"/>
        </w:pBdr>
        <w:rPr>
          <w:color w:val="000000"/>
        </w:rPr>
      </w:pPr>
      <w:r>
        <w:rPr>
          <w:color w:val="000000"/>
        </w:rPr>
        <w:t>Bullying can include:</w:t>
      </w:r>
    </w:p>
    <w:tbl>
      <w:tblPr>
        <w:tblStyle w:val="a0"/>
        <w:tblW w:w="96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2650"/>
        <w:gridCol w:w="7047"/>
      </w:tblGrid>
      <w:tr w:rsidR="007262BB" w14:paraId="4E4BF2AF" w14:textId="77777777">
        <w:trPr>
          <w:cantSplit/>
          <w:tblHeader/>
        </w:trPr>
        <w:tc>
          <w:tcPr>
            <w:tcW w:w="2650" w:type="dxa"/>
            <w:tcBorders>
              <w:top w:val="single" w:sz="4" w:space="0" w:color="B9B9B9"/>
              <w:left w:val="single" w:sz="4" w:space="0" w:color="B9B9B9"/>
              <w:bottom w:val="single" w:sz="4" w:space="0" w:color="B9B9B9"/>
              <w:right w:val="single" w:sz="4" w:space="0" w:color="B9B9B9"/>
            </w:tcBorders>
            <w:shd w:val="clear" w:color="auto" w:fill="D8DFDE"/>
          </w:tcPr>
          <w:p w14:paraId="7696FEC2" w14:textId="77777777" w:rsidR="007262BB" w:rsidRDefault="00940EED">
            <w:pPr>
              <w:pBdr>
                <w:top w:val="nil"/>
                <w:left w:val="nil"/>
                <w:bottom w:val="nil"/>
                <w:right w:val="nil"/>
                <w:between w:val="nil"/>
              </w:pBdr>
              <w:spacing w:after="0"/>
              <w:rPr>
                <w:color w:val="000000"/>
              </w:rPr>
            </w:pPr>
            <w:r>
              <w:rPr>
                <w:smallCaps/>
                <w:color w:val="000000"/>
              </w:rPr>
              <w:t>TYPE OF BULLYING</w:t>
            </w:r>
          </w:p>
        </w:tc>
        <w:tc>
          <w:tcPr>
            <w:tcW w:w="7047" w:type="dxa"/>
            <w:tcBorders>
              <w:top w:val="single" w:sz="4" w:space="0" w:color="B9B9B9"/>
              <w:left w:val="single" w:sz="4" w:space="0" w:color="B9B9B9"/>
              <w:bottom w:val="single" w:sz="4" w:space="0" w:color="B9B9B9"/>
              <w:right w:val="single" w:sz="4" w:space="0" w:color="B9B9B9"/>
            </w:tcBorders>
            <w:shd w:val="clear" w:color="auto" w:fill="D8DFDE"/>
          </w:tcPr>
          <w:p w14:paraId="19B84C18" w14:textId="77777777" w:rsidR="007262BB" w:rsidRDefault="00940EED">
            <w:pPr>
              <w:pBdr>
                <w:top w:val="nil"/>
                <w:left w:val="nil"/>
                <w:bottom w:val="nil"/>
                <w:right w:val="nil"/>
                <w:between w:val="nil"/>
              </w:pBdr>
              <w:spacing w:after="0"/>
              <w:rPr>
                <w:color w:val="000000"/>
              </w:rPr>
            </w:pPr>
            <w:r>
              <w:rPr>
                <w:smallCaps/>
                <w:color w:val="000000"/>
              </w:rPr>
              <w:t>DEFINITION</w:t>
            </w:r>
          </w:p>
        </w:tc>
      </w:tr>
      <w:tr w:rsidR="007262BB" w14:paraId="3201B0F7" w14:textId="77777777">
        <w:trPr>
          <w:cantSplit/>
        </w:trPr>
        <w:tc>
          <w:tcPr>
            <w:tcW w:w="2650" w:type="dxa"/>
          </w:tcPr>
          <w:p w14:paraId="52AA05BB" w14:textId="77777777" w:rsidR="007262BB" w:rsidRDefault="00940EED">
            <w:pPr>
              <w:keepLines/>
              <w:pBdr>
                <w:top w:val="nil"/>
                <w:left w:val="nil"/>
                <w:bottom w:val="nil"/>
                <w:right w:val="nil"/>
                <w:between w:val="nil"/>
              </w:pBdr>
              <w:spacing w:after="60"/>
              <w:rPr>
                <w:color w:val="000000"/>
              </w:rPr>
            </w:pPr>
            <w:r>
              <w:rPr>
                <w:color w:val="000000"/>
              </w:rPr>
              <w:t>Emotional</w:t>
            </w:r>
          </w:p>
        </w:tc>
        <w:tc>
          <w:tcPr>
            <w:tcW w:w="7047" w:type="dxa"/>
          </w:tcPr>
          <w:p w14:paraId="5FAAAED3" w14:textId="77777777" w:rsidR="007262BB" w:rsidRDefault="00940EED">
            <w:pPr>
              <w:keepLines/>
              <w:pBdr>
                <w:top w:val="nil"/>
                <w:left w:val="nil"/>
                <w:bottom w:val="nil"/>
                <w:right w:val="nil"/>
                <w:between w:val="nil"/>
              </w:pBdr>
              <w:spacing w:after="60"/>
              <w:rPr>
                <w:color w:val="000000"/>
              </w:rPr>
            </w:pPr>
            <w:r>
              <w:rPr>
                <w:color w:val="000000"/>
              </w:rPr>
              <w:t>Being unfriendly, excluding, tormenting</w:t>
            </w:r>
          </w:p>
        </w:tc>
      </w:tr>
      <w:tr w:rsidR="007262BB" w14:paraId="47386AC1" w14:textId="77777777">
        <w:trPr>
          <w:cantSplit/>
        </w:trPr>
        <w:tc>
          <w:tcPr>
            <w:tcW w:w="2650" w:type="dxa"/>
          </w:tcPr>
          <w:p w14:paraId="05EEC52E" w14:textId="77777777" w:rsidR="007262BB" w:rsidRDefault="00940EED">
            <w:pPr>
              <w:pBdr>
                <w:top w:val="nil"/>
                <w:left w:val="nil"/>
                <w:bottom w:val="nil"/>
                <w:right w:val="nil"/>
                <w:between w:val="nil"/>
              </w:pBdr>
              <w:rPr>
                <w:color w:val="000000"/>
              </w:rPr>
            </w:pPr>
            <w:r>
              <w:rPr>
                <w:color w:val="000000"/>
              </w:rPr>
              <w:t>Physical</w:t>
            </w:r>
          </w:p>
        </w:tc>
        <w:tc>
          <w:tcPr>
            <w:tcW w:w="7047" w:type="dxa"/>
          </w:tcPr>
          <w:p w14:paraId="340F3A32" w14:textId="77777777" w:rsidR="007262BB" w:rsidRDefault="00940EED">
            <w:pPr>
              <w:keepLines/>
              <w:pBdr>
                <w:top w:val="nil"/>
                <w:left w:val="nil"/>
                <w:bottom w:val="nil"/>
                <w:right w:val="nil"/>
                <w:between w:val="nil"/>
              </w:pBdr>
              <w:spacing w:after="60"/>
              <w:rPr>
                <w:color w:val="000000"/>
              </w:rPr>
            </w:pPr>
            <w:r>
              <w:rPr>
                <w:color w:val="000000"/>
              </w:rPr>
              <w:t>Hitting, kicking, pushing, taking another’s belongings, any use of violence</w:t>
            </w:r>
          </w:p>
        </w:tc>
      </w:tr>
      <w:tr w:rsidR="007262BB" w14:paraId="21FBABEC" w14:textId="77777777">
        <w:trPr>
          <w:cantSplit/>
        </w:trPr>
        <w:tc>
          <w:tcPr>
            <w:tcW w:w="2650" w:type="dxa"/>
          </w:tcPr>
          <w:p w14:paraId="5A6438BE" w14:textId="77777777" w:rsidR="007262BB" w:rsidRDefault="00940EED">
            <w:pPr>
              <w:pBdr>
                <w:top w:val="nil"/>
                <w:left w:val="nil"/>
                <w:bottom w:val="nil"/>
                <w:right w:val="nil"/>
                <w:between w:val="nil"/>
              </w:pBdr>
              <w:rPr>
                <w:color w:val="000000"/>
              </w:rPr>
            </w:pPr>
            <w:r>
              <w:rPr>
                <w:color w:val="000000"/>
              </w:rPr>
              <w:lastRenderedPageBreak/>
              <w:t>Prejudice-based and discriminatory, including:</w:t>
            </w:r>
          </w:p>
          <w:p w14:paraId="51E1A791"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Racial</w:t>
            </w:r>
          </w:p>
          <w:p w14:paraId="58E637A5"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Faith-based</w:t>
            </w:r>
          </w:p>
          <w:p w14:paraId="12F1AA35"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Gendered (sexist)</w:t>
            </w:r>
          </w:p>
          <w:p w14:paraId="5C1B70FE"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Homophobic/</w:t>
            </w:r>
            <w:proofErr w:type="spellStart"/>
            <w:r>
              <w:rPr>
                <w:color w:val="000000"/>
              </w:rPr>
              <w:t>biphobic</w:t>
            </w:r>
            <w:proofErr w:type="spellEnd"/>
          </w:p>
          <w:p w14:paraId="23CAB3E4"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Transphobic</w:t>
            </w:r>
          </w:p>
          <w:p w14:paraId="3263EFB8" w14:textId="77777777" w:rsidR="007262BB" w:rsidRDefault="00940EED">
            <w:pPr>
              <w:keepLines/>
              <w:numPr>
                <w:ilvl w:val="0"/>
                <w:numId w:val="15"/>
              </w:numPr>
              <w:pBdr>
                <w:top w:val="nil"/>
                <w:left w:val="nil"/>
                <w:bottom w:val="nil"/>
                <w:right w:val="nil"/>
                <w:between w:val="nil"/>
              </w:pBdr>
              <w:spacing w:after="60"/>
              <w:rPr>
                <w:color w:val="000000"/>
              </w:rPr>
            </w:pPr>
            <w:r>
              <w:rPr>
                <w:color w:val="000000"/>
              </w:rPr>
              <w:t>Disability-based</w:t>
            </w:r>
          </w:p>
        </w:tc>
        <w:tc>
          <w:tcPr>
            <w:tcW w:w="7047" w:type="dxa"/>
          </w:tcPr>
          <w:p w14:paraId="3EF04108" w14:textId="77777777" w:rsidR="007262BB" w:rsidRDefault="00940EED">
            <w:pPr>
              <w:keepLines/>
              <w:pBdr>
                <w:top w:val="nil"/>
                <w:left w:val="nil"/>
                <w:bottom w:val="nil"/>
                <w:right w:val="nil"/>
                <w:between w:val="nil"/>
              </w:pBdr>
              <w:spacing w:after="60"/>
              <w:rPr>
                <w:color w:val="000000"/>
              </w:rPr>
            </w:pPr>
            <w:r>
              <w:rPr>
                <w:color w:val="000000"/>
              </w:rPr>
              <w:t>Taunts, gestures, graffiti or physical abuse focused on a particular characteristic (</w:t>
            </w:r>
            <w:proofErr w:type="gramStart"/>
            <w:r>
              <w:rPr>
                <w:color w:val="000000"/>
              </w:rPr>
              <w:t>e.g.</w:t>
            </w:r>
            <w:proofErr w:type="gramEnd"/>
            <w:r>
              <w:rPr>
                <w:color w:val="000000"/>
              </w:rPr>
              <w:t xml:space="preserve"> gender, race, sexuality)</w:t>
            </w:r>
          </w:p>
        </w:tc>
      </w:tr>
      <w:tr w:rsidR="007262BB" w14:paraId="58C6DA36" w14:textId="77777777">
        <w:trPr>
          <w:cantSplit/>
        </w:trPr>
        <w:tc>
          <w:tcPr>
            <w:tcW w:w="2650" w:type="dxa"/>
          </w:tcPr>
          <w:p w14:paraId="4EFF324F" w14:textId="77777777" w:rsidR="007262BB" w:rsidRDefault="00940EED">
            <w:pPr>
              <w:pBdr>
                <w:top w:val="nil"/>
                <w:left w:val="nil"/>
                <w:bottom w:val="nil"/>
                <w:right w:val="nil"/>
                <w:between w:val="nil"/>
              </w:pBdr>
              <w:rPr>
                <w:color w:val="000000"/>
              </w:rPr>
            </w:pPr>
            <w:r>
              <w:rPr>
                <w:color w:val="000000"/>
              </w:rPr>
              <w:t>Sexual</w:t>
            </w:r>
          </w:p>
        </w:tc>
        <w:tc>
          <w:tcPr>
            <w:tcW w:w="7047" w:type="dxa"/>
          </w:tcPr>
          <w:p w14:paraId="2F39D5AB" w14:textId="77777777" w:rsidR="007262BB" w:rsidRDefault="00940EED">
            <w:pPr>
              <w:keepLines/>
              <w:pBdr>
                <w:top w:val="nil"/>
                <w:left w:val="nil"/>
                <w:bottom w:val="nil"/>
                <w:right w:val="nil"/>
                <w:between w:val="nil"/>
              </w:pBdr>
              <w:spacing w:after="60"/>
              <w:rPr>
                <w:color w:val="000000"/>
              </w:rPr>
            </w:pPr>
            <w:r>
              <w:rPr>
                <w:color w:val="000000"/>
              </w:rPr>
              <w:t>Explicit sexual remarks, display of sexual material, sexual gestures, unwanted physical attention, comments about sexual reputation or performance, or inappropriate touching</w:t>
            </w:r>
          </w:p>
        </w:tc>
      </w:tr>
      <w:tr w:rsidR="007262BB" w14:paraId="4CE69060" w14:textId="77777777">
        <w:trPr>
          <w:cantSplit/>
        </w:trPr>
        <w:tc>
          <w:tcPr>
            <w:tcW w:w="2650" w:type="dxa"/>
          </w:tcPr>
          <w:p w14:paraId="5FAE2255" w14:textId="77777777" w:rsidR="007262BB" w:rsidRDefault="00940EED">
            <w:pPr>
              <w:pBdr>
                <w:top w:val="nil"/>
                <w:left w:val="nil"/>
                <w:bottom w:val="nil"/>
                <w:right w:val="nil"/>
                <w:between w:val="nil"/>
              </w:pBdr>
              <w:rPr>
                <w:color w:val="000000"/>
              </w:rPr>
            </w:pPr>
            <w:r>
              <w:rPr>
                <w:color w:val="000000"/>
              </w:rPr>
              <w:t>Direct or indirect verbal</w:t>
            </w:r>
          </w:p>
        </w:tc>
        <w:tc>
          <w:tcPr>
            <w:tcW w:w="7047" w:type="dxa"/>
          </w:tcPr>
          <w:p w14:paraId="3667F31E" w14:textId="77777777" w:rsidR="007262BB" w:rsidRDefault="00940EED">
            <w:pPr>
              <w:keepLines/>
              <w:pBdr>
                <w:top w:val="nil"/>
                <w:left w:val="nil"/>
                <w:bottom w:val="nil"/>
                <w:right w:val="nil"/>
                <w:between w:val="nil"/>
              </w:pBdr>
              <w:spacing w:after="60"/>
              <w:rPr>
                <w:color w:val="000000"/>
              </w:rPr>
            </w:pPr>
            <w:r>
              <w:rPr>
                <w:color w:val="000000"/>
              </w:rPr>
              <w:t>Name-calling, sarcasm, spreading rumours, teasing</w:t>
            </w:r>
          </w:p>
        </w:tc>
      </w:tr>
      <w:tr w:rsidR="007262BB" w14:paraId="6424C8B9" w14:textId="77777777">
        <w:trPr>
          <w:cantSplit/>
        </w:trPr>
        <w:tc>
          <w:tcPr>
            <w:tcW w:w="2650" w:type="dxa"/>
          </w:tcPr>
          <w:p w14:paraId="443DA1D8" w14:textId="77777777" w:rsidR="007262BB" w:rsidRDefault="00940EED">
            <w:pPr>
              <w:pBdr>
                <w:top w:val="nil"/>
                <w:left w:val="nil"/>
                <w:bottom w:val="nil"/>
                <w:right w:val="nil"/>
                <w:between w:val="nil"/>
              </w:pBdr>
              <w:rPr>
                <w:color w:val="000000"/>
              </w:rPr>
            </w:pPr>
            <w:r>
              <w:rPr>
                <w:color w:val="000000"/>
              </w:rPr>
              <w:t>Cybe</w:t>
            </w:r>
            <w:r>
              <w:rPr>
                <w:color w:val="000000"/>
              </w:rPr>
              <w:t>r-bullying</w:t>
            </w:r>
          </w:p>
        </w:tc>
        <w:tc>
          <w:tcPr>
            <w:tcW w:w="7047" w:type="dxa"/>
          </w:tcPr>
          <w:p w14:paraId="0B76B5B0" w14:textId="77777777" w:rsidR="007262BB" w:rsidRDefault="00940EED">
            <w:pPr>
              <w:keepLines/>
              <w:pBdr>
                <w:top w:val="nil"/>
                <w:left w:val="nil"/>
                <w:bottom w:val="nil"/>
                <w:right w:val="nil"/>
                <w:between w:val="nil"/>
              </w:pBdr>
              <w:spacing w:after="60"/>
              <w:rPr>
                <w:color w:val="000000"/>
              </w:rPr>
            </w:pPr>
            <w:r>
              <w:rPr>
                <w:color w:val="000000"/>
                <w:highlight w:val="white"/>
              </w:rPr>
              <w:t xml:space="preserve">Bullying that takes place online, such as through social networking sites, messaging apps or gaming sites </w:t>
            </w:r>
          </w:p>
        </w:tc>
      </w:tr>
    </w:tbl>
    <w:p w14:paraId="72354C5A" w14:textId="77777777" w:rsidR="007262BB" w:rsidRDefault="007262BB">
      <w:pPr>
        <w:jc w:val="both"/>
        <w:rPr>
          <w:rFonts w:ascii="Bookman Old Style" w:eastAsia="Bookman Old Style" w:hAnsi="Bookman Old Style" w:cs="Bookman Old Style"/>
          <w:u w:val="single"/>
        </w:rPr>
      </w:pPr>
    </w:p>
    <w:p w14:paraId="01BF0F29" w14:textId="77777777" w:rsidR="007262BB" w:rsidRDefault="00940EED">
      <w:pPr>
        <w:jc w:val="both"/>
        <w:rPr>
          <w:u w:val="single"/>
        </w:rPr>
      </w:pPr>
      <w:r>
        <w:rPr>
          <w:b/>
          <w:u w:val="single"/>
        </w:rPr>
        <w:t>Strategies To Prevent Bullying Behaviour</w:t>
      </w:r>
    </w:p>
    <w:p w14:paraId="19B5521E" w14:textId="77777777" w:rsidR="007262BB" w:rsidRDefault="00940EED">
      <w:pPr>
        <w:jc w:val="both"/>
      </w:pPr>
      <w:r>
        <w:t>Children are encouraged to behave in a caring manner whilst in the school environment. We aim to prevent the occurrence of bullying behaviour by giving the children the strategies and skills to deal with any situation they may encounter.  The kind of behav</w:t>
      </w:r>
      <w:r>
        <w:t xml:space="preserve">iour we expect in school is recognised and reinforced by everyone.  A consistent whole school approach to bullying behaviour is part of the ethos of this school.  The aims of this policy </w:t>
      </w:r>
      <w:proofErr w:type="gramStart"/>
      <w:r>
        <w:t>are  actively</w:t>
      </w:r>
      <w:proofErr w:type="gramEnd"/>
      <w:r>
        <w:t xml:space="preserve"> promoted in school assemblies, collective worship and c</w:t>
      </w:r>
      <w:r>
        <w:t>ircle time.  The curriculum areas of SEAL, PSHE, spiritual and moral education and speaking and listening reinforce the views held on bullying behaviour. CEOP resources are used to support prevention of cyber-bullying.</w:t>
      </w:r>
    </w:p>
    <w:p w14:paraId="5C1C018C" w14:textId="77777777" w:rsidR="007262BB" w:rsidRDefault="00940EED">
      <w:pPr>
        <w:jc w:val="both"/>
      </w:pPr>
      <w:r>
        <w:t>As a staff, we will monitor the child</w:t>
      </w:r>
      <w:r>
        <w:t>ren for signs which are often associated with incidents of bullying behaviour by others:</w:t>
      </w:r>
    </w:p>
    <w:p w14:paraId="39742EA1" w14:textId="77777777" w:rsidR="007262BB" w:rsidRDefault="00940EED">
      <w:pPr>
        <w:numPr>
          <w:ilvl w:val="0"/>
          <w:numId w:val="3"/>
        </w:numPr>
        <w:spacing w:after="0"/>
        <w:jc w:val="both"/>
      </w:pPr>
      <w:r>
        <w:t>deterioration of the standard of work</w:t>
      </w:r>
    </w:p>
    <w:p w14:paraId="392D9701" w14:textId="77777777" w:rsidR="007262BB" w:rsidRDefault="00940EED">
      <w:pPr>
        <w:numPr>
          <w:ilvl w:val="0"/>
          <w:numId w:val="3"/>
        </w:numPr>
        <w:spacing w:after="0"/>
        <w:jc w:val="both"/>
      </w:pPr>
      <w:r>
        <w:t>a desire to remain in school at playtimes and lunchtimes</w:t>
      </w:r>
    </w:p>
    <w:p w14:paraId="2506C3E7" w14:textId="77777777" w:rsidR="007262BB" w:rsidRDefault="00940EED">
      <w:pPr>
        <w:numPr>
          <w:ilvl w:val="0"/>
          <w:numId w:val="3"/>
        </w:numPr>
        <w:spacing w:after="0"/>
        <w:jc w:val="both"/>
      </w:pPr>
      <w:r>
        <w:t>a wish to remain in the company of adults at playtimes and lunchtimes</w:t>
      </w:r>
    </w:p>
    <w:p w14:paraId="0F9633C9" w14:textId="77777777" w:rsidR="007262BB" w:rsidRDefault="00940EED">
      <w:pPr>
        <w:numPr>
          <w:ilvl w:val="0"/>
          <w:numId w:val="3"/>
        </w:numPr>
        <w:spacing w:after="0"/>
        <w:jc w:val="both"/>
      </w:pPr>
      <w:r>
        <w:t>at</w:t>
      </w:r>
      <w:r>
        <w:t>tendance problems with no specific medical cause.</w:t>
      </w:r>
    </w:p>
    <w:p w14:paraId="104D68B5" w14:textId="77777777" w:rsidR="007262BB" w:rsidRDefault="007262BB">
      <w:pPr>
        <w:jc w:val="both"/>
      </w:pPr>
    </w:p>
    <w:p w14:paraId="04B6B48F" w14:textId="77777777" w:rsidR="007262BB" w:rsidRDefault="00940EED">
      <w:pPr>
        <w:jc w:val="both"/>
      </w:pPr>
      <w:r>
        <w:t xml:space="preserve">From </w:t>
      </w:r>
      <w:proofErr w:type="gramStart"/>
      <w:r>
        <w:t>time to time</w:t>
      </w:r>
      <w:proofErr w:type="gramEnd"/>
      <w:r>
        <w:t xml:space="preserve"> bullying is discussed openly e.g. during assembly, curriculum time or Circle Time.  Children are clearly reminded that bullying in any form will not be tolerated.</w:t>
      </w:r>
    </w:p>
    <w:p w14:paraId="70398C64" w14:textId="77777777" w:rsidR="007262BB" w:rsidRDefault="00940EED">
      <w:pPr>
        <w:jc w:val="both"/>
      </w:pPr>
      <w:r>
        <w:t xml:space="preserve">Pupils at </w:t>
      </w:r>
      <w:proofErr w:type="spellStart"/>
      <w:r>
        <w:t>Thingwall</w:t>
      </w:r>
      <w:proofErr w:type="spellEnd"/>
      <w:r>
        <w:t xml:space="preserve"> have</w:t>
      </w:r>
      <w:r>
        <w:t xml:space="preserve"> contributed to and discussed the following code:</w:t>
      </w:r>
    </w:p>
    <w:p w14:paraId="6ACBCC3D" w14:textId="77777777" w:rsidR="007262BB" w:rsidRDefault="00940EED">
      <w:pPr>
        <w:jc w:val="both"/>
        <w:rPr>
          <w:u w:val="single"/>
        </w:rPr>
      </w:pPr>
      <w:r>
        <w:rPr>
          <w:b/>
          <w:u w:val="single"/>
        </w:rPr>
        <w:t>Code for Beating the Bullies</w:t>
      </w:r>
    </w:p>
    <w:p w14:paraId="2767405D" w14:textId="77777777" w:rsidR="007262BB" w:rsidRDefault="00940EED">
      <w:pPr>
        <w:numPr>
          <w:ilvl w:val="0"/>
          <w:numId w:val="4"/>
        </w:numPr>
        <w:spacing w:after="0"/>
        <w:jc w:val="both"/>
      </w:pPr>
      <w:r>
        <w:t>You are not expected to put up with bullying behaviour by other people.</w:t>
      </w:r>
    </w:p>
    <w:p w14:paraId="3F1D0188" w14:textId="77777777" w:rsidR="007262BB" w:rsidRDefault="00940EED">
      <w:pPr>
        <w:numPr>
          <w:ilvl w:val="0"/>
          <w:numId w:val="4"/>
        </w:numPr>
        <w:spacing w:after="0"/>
        <w:jc w:val="both"/>
      </w:pPr>
      <w:r>
        <w:t xml:space="preserve">If you feel you are being bullied or are unhappy about someone else’s behaviour, tell an adult </w:t>
      </w:r>
      <w:r>
        <w:rPr>
          <w:b/>
        </w:rPr>
        <w:t>IMMEDIATELY</w:t>
      </w:r>
      <w:r>
        <w:t>.</w:t>
      </w:r>
    </w:p>
    <w:p w14:paraId="56D09EC3" w14:textId="77777777" w:rsidR="007262BB" w:rsidRDefault="00940EED">
      <w:pPr>
        <w:numPr>
          <w:ilvl w:val="0"/>
          <w:numId w:val="4"/>
        </w:numPr>
        <w:spacing w:after="0"/>
        <w:jc w:val="both"/>
      </w:pPr>
      <w:r>
        <w:t>Remember the adults in school are here to help you.</w:t>
      </w:r>
    </w:p>
    <w:p w14:paraId="1C678F4F" w14:textId="77777777" w:rsidR="007262BB" w:rsidRDefault="00940EED">
      <w:pPr>
        <w:numPr>
          <w:ilvl w:val="0"/>
          <w:numId w:val="4"/>
        </w:numPr>
        <w:spacing w:after="0"/>
        <w:jc w:val="both"/>
      </w:pPr>
      <w:r>
        <w:t>Share the problem with your friends if you want to.</w:t>
      </w:r>
    </w:p>
    <w:p w14:paraId="4BF195D3" w14:textId="77777777" w:rsidR="007262BB" w:rsidRDefault="00940EED">
      <w:pPr>
        <w:numPr>
          <w:ilvl w:val="0"/>
          <w:numId w:val="4"/>
        </w:numPr>
        <w:spacing w:after="0"/>
        <w:jc w:val="both"/>
      </w:pPr>
      <w:r>
        <w:t>If your friends are bullying, don’t play with them because you might find out you are doing the same.</w:t>
      </w:r>
    </w:p>
    <w:p w14:paraId="0E0DAE7A" w14:textId="77777777" w:rsidR="007262BB" w:rsidRDefault="00940EED">
      <w:pPr>
        <w:numPr>
          <w:ilvl w:val="0"/>
          <w:numId w:val="4"/>
        </w:numPr>
        <w:spacing w:after="0"/>
        <w:jc w:val="both"/>
      </w:pPr>
      <w:r>
        <w:t>Friends should not bully you into doi</w:t>
      </w:r>
      <w:r>
        <w:t>ng something you know is wrong.</w:t>
      </w:r>
    </w:p>
    <w:p w14:paraId="3DEB243C" w14:textId="77777777" w:rsidR="007262BB" w:rsidRDefault="00940EED">
      <w:pPr>
        <w:numPr>
          <w:ilvl w:val="0"/>
          <w:numId w:val="4"/>
        </w:numPr>
        <w:spacing w:after="0"/>
        <w:jc w:val="both"/>
      </w:pPr>
      <w:r>
        <w:t>School wide ‘Not to be a bystander’ promise.</w:t>
      </w:r>
    </w:p>
    <w:p w14:paraId="00D9E832" w14:textId="77777777" w:rsidR="007262BB" w:rsidRDefault="007262BB">
      <w:pPr>
        <w:jc w:val="both"/>
        <w:rPr>
          <w:rFonts w:ascii="Bookman Old Style" w:eastAsia="Bookman Old Style" w:hAnsi="Bookman Old Style" w:cs="Bookman Old Style"/>
          <w:u w:val="single"/>
        </w:rPr>
      </w:pPr>
    </w:p>
    <w:p w14:paraId="42AD63D6" w14:textId="77777777" w:rsidR="007262BB" w:rsidRDefault="00940EED">
      <w:pPr>
        <w:jc w:val="both"/>
        <w:rPr>
          <w:u w:val="single"/>
        </w:rPr>
      </w:pPr>
      <w:r>
        <w:rPr>
          <w:b/>
          <w:u w:val="single"/>
        </w:rPr>
        <w:t>Procedures when an incident of bullying behaviour is reported</w:t>
      </w:r>
    </w:p>
    <w:p w14:paraId="10DBDFE3" w14:textId="77777777" w:rsidR="007262BB" w:rsidRDefault="00940EED">
      <w:pPr>
        <w:jc w:val="both"/>
      </w:pPr>
      <w:r>
        <w:t>All staff should respond immediately to any reported incident.</w:t>
      </w:r>
    </w:p>
    <w:p w14:paraId="5E28CFEB" w14:textId="77777777" w:rsidR="007262BB" w:rsidRDefault="007262BB">
      <w:pPr>
        <w:jc w:val="both"/>
      </w:pPr>
    </w:p>
    <w:p w14:paraId="5EBD5D03" w14:textId="77777777" w:rsidR="007262BB" w:rsidRDefault="00940EED">
      <w:pPr>
        <w:jc w:val="both"/>
      </w:pPr>
      <w:r>
        <w:lastRenderedPageBreak/>
        <w:t>All action will occur within the context that bullyi</w:t>
      </w:r>
      <w:r>
        <w:t>ng behaviour is unacceptable and will not be tolerated.</w:t>
      </w:r>
    </w:p>
    <w:p w14:paraId="21A6127C" w14:textId="77777777" w:rsidR="007262BB" w:rsidRDefault="007262BB">
      <w:pPr>
        <w:jc w:val="both"/>
      </w:pPr>
    </w:p>
    <w:p w14:paraId="7B1FE314" w14:textId="77777777" w:rsidR="007262BB" w:rsidRDefault="00940EED">
      <w:pPr>
        <w:jc w:val="both"/>
      </w:pPr>
      <w:r>
        <w:t>The member of staff to whom the incident is reported should make the initial investigation.  Children involved in bullying others may feel justified in their actions and may be reluctant to admit the</w:t>
      </w:r>
      <w:r>
        <w:t>m.  Some children make false allegations of bullying behaviour against other children to get them into trouble.  We would seek to use our special relationship with the children to encourage honest and direct discussion.</w:t>
      </w:r>
    </w:p>
    <w:p w14:paraId="115773C6" w14:textId="77777777" w:rsidR="007262BB" w:rsidRDefault="007262BB">
      <w:pPr>
        <w:jc w:val="both"/>
      </w:pPr>
    </w:p>
    <w:p w14:paraId="63012FFF" w14:textId="77777777" w:rsidR="007262BB" w:rsidRDefault="00940EED">
      <w:pPr>
        <w:jc w:val="both"/>
      </w:pPr>
      <w:r>
        <w:t xml:space="preserve">If the incident is not too serious, a problem-solving approach may help.  Staff would seek to remain neutral and deliberately avoid direct closed questions which might be perceived to be accusatory and interrogational in style.  Each pupil should have the </w:t>
      </w:r>
      <w:r>
        <w:t>opportunity to talk and the discussion would seek to find a solution to prevent the behaviour from recurring.  Staff would aim to help pupils to find their own solution to their particular disagreement and help put their solution into practice.  Regular fo</w:t>
      </w:r>
      <w:r>
        <w:t>llow-up meetings with pupils would be arranged, if necessary, to see whether the solution has been effective or not.</w:t>
      </w:r>
    </w:p>
    <w:p w14:paraId="3F9B24E6" w14:textId="77777777" w:rsidR="007262BB" w:rsidRDefault="007262BB">
      <w:pPr>
        <w:jc w:val="both"/>
      </w:pPr>
    </w:p>
    <w:p w14:paraId="3DE36E89" w14:textId="77777777" w:rsidR="007262BB" w:rsidRDefault="00940EED">
      <w:pPr>
        <w:jc w:val="both"/>
      </w:pPr>
      <w:r>
        <w:t xml:space="preserve">Sanctions can be useful in responding to one-off incidents of unkind behaviour, </w:t>
      </w:r>
      <w:proofErr w:type="gramStart"/>
      <w:r>
        <w:t>e.g.</w:t>
      </w:r>
      <w:proofErr w:type="gramEnd"/>
      <w:r>
        <w:t xml:space="preserve"> a reprimand or loss of privilege.   An apology from t</w:t>
      </w:r>
      <w:r>
        <w:t>he alleged bully should be sought.</w:t>
      </w:r>
    </w:p>
    <w:p w14:paraId="59145596" w14:textId="77777777" w:rsidR="007262BB" w:rsidRDefault="007262BB">
      <w:pPr>
        <w:jc w:val="both"/>
      </w:pPr>
    </w:p>
    <w:p w14:paraId="7C2430D5" w14:textId="77777777" w:rsidR="007262BB" w:rsidRDefault="00940EED">
      <w:pPr>
        <w:jc w:val="both"/>
      </w:pPr>
      <w:r>
        <w:t>Incidents of bullying behaviour should always be brought to the attention of the Headteacher.  All allegations of bullying are noted and kept by the Headteacher.  This information is monitored by the Headteacher and shar</w:t>
      </w:r>
      <w:r>
        <w:t>ed with the Leadership Team as appropriate.  It is essential that in cases of serious and consistent bullying, parents are involved from the outset when the problem becomes apparent.  One copy to go to the Headteacher and one copy to be kept in a designate</w:t>
      </w:r>
      <w:r>
        <w:t>d area.</w:t>
      </w:r>
    </w:p>
    <w:p w14:paraId="13725750" w14:textId="77777777" w:rsidR="007262BB" w:rsidRDefault="007262BB">
      <w:pPr>
        <w:jc w:val="both"/>
      </w:pPr>
    </w:p>
    <w:p w14:paraId="248C5C53" w14:textId="77777777" w:rsidR="007262BB" w:rsidRDefault="00940EED">
      <w:pPr>
        <w:jc w:val="both"/>
      </w:pPr>
      <w:r>
        <w:t>When it is not possible to resolve the situation with the co-operation of parents, it may be necessary to seek help from outside agencies.  Such agencies might be as follows:</w:t>
      </w:r>
    </w:p>
    <w:p w14:paraId="37BEA1D6" w14:textId="77777777" w:rsidR="007262BB" w:rsidRDefault="00940EED">
      <w:pPr>
        <w:numPr>
          <w:ilvl w:val="0"/>
          <w:numId w:val="5"/>
        </w:numPr>
        <w:spacing w:after="0"/>
        <w:jc w:val="both"/>
      </w:pPr>
      <w:r>
        <w:t>ESWO</w:t>
      </w:r>
    </w:p>
    <w:p w14:paraId="275365BC" w14:textId="77777777" w:rsidR="007262BB" w:rsidRDefault="00940EED">
      <w:pPr>
        <w:numPr>
          <w:ilvl w:val="0"/>
          <w:numId w:val="5"/>
        </w:numPr>
        <w:spacing w:after="0"/>
        <w:jc w:val="both"/>
      </w:pPr>
      <w:r>
        <w:t>Schools’ Psychological Service</w:t>
      </w:r>
    </w:p>
    <w:p w14:paraId="4572B2B7" w14:textId="77777777" w:rsidR="007262BB" w:rsidRDefault="00940EED">
      <w:pPr>
        <w:numPr>
          <w:ilvl w:val="0"/>
          <w:numId w:val="5"/>
        </w:numPr>
        <w:spacing w:after="0"/>
        <w:jc w:val="both"/>
      </w:pPr>
      <w:r>
        <w:t>Child and Family Support</w:t>
      </w:r>
    </w:p>
    <w:p w14:paraId="5C3EF304" w14:textId="77777777" w:rsidR="007262BB" w:rsidRDefault="00940EED">
      <w:pPr>
        <w:numPr>
          <w:ilvl w:val="0"/>
          <w:numId w:val="5"/>
        </w:numPr>
        <w:spacing w:after="0"/>
        <w:jc w:val="both"/>
      </w:pPr>
      <w:r>
        <w:t>Neighbourho</w:t>
      </w:r>
      <w:r>
        <w:t>od Police Officer</w:t>
      </w:r>
    </w:p>
    <w:p w14:paraId="75FDC6CD" w14:textId="77777777" w:rsidR="007262BB" w:rsidRDefault="00940EED">
      <w:pPr>
        <w:numPr>
          <w:ilvl w:val="0"/>
          <w:numId w:val="5"/>
        </w:numPr>
        <w:spacing w:after="0"/>
        <w:jc w:val="both"/>
      </w:pPr>
      <w:r>
        <w:t>Local Authority (Behaviour Support Co-ordinator)</w:t>
      </w:r>
    </w:p>
    <w:p w14:paraId="23C0AB53" w14:textId="77777777" w:rsidR="007262BB" w:rsidRDefault="007262BB">
      <w:pPr>
        <w:jc w:val="both"/>
      </w:pPr>
    </w:p>
    <w:p w14:paraId="31794494" w14:textId="77777777" w:rsidR="007262BB" w:rsidRDefault="00940EED">
      <w:pPr>
        <w:jc w:val="both"/>
      </w:pPr>
      <w:r>
        <w:t>Any possibility of exclusion from the classroom/school (either fixed term or permanent) will follow procedures laid down in the LA policy on exclusion.</w:t>
      </w:r>
    </w:p>
    <w:p w14:paraId="1448A8CD" w14:textId="77777777" w:rsidR="007262BB" w:rsidRDefault="00940EED">
      <w:pPr>
        <w:pBdr>
          <w:top w:val="nil"/>
          <w:left w:val="nil"/>
          <w:bottom w:val="nil"/>
          <w:right w:val="nil"/>
          <w:between w:val="nil"/>
        </w:pBdr>
        <w:ind w:left="170" w:hanging="170"/>
        <w:rPr>
          <w:color w:val="000000"/>
        </w:rPr>
      </w:pPr>
      <w:r>
        <w:rPr>
          <w:color w:val="000000"/>
        </w:rPr>
        <w:t>Any incidents of bullying will be re</w:t>
      </w:r>
      <w:r>
        <w:rPr>
          <w:color w:val="000000"/>
        </w:rPr>
        <w:t>corded on CPOMS.   Records are maintained of all instances of alleged bullying, actions undertaken and outcomes.</w:t>
      </w:r>
    </w:p>
    <w:p w14:paraId="42807B71" w14:textId="77777777" w:rsidR="007262BB" w:rsidRDefault="00940EED">
      <w:pPr>
        <w:pBdr>
          <w:top w:val="nil"/>
          <w:left w:val="nil"/>
          <w:bottom w:val="nil"/>
          <w:right w:val="nil"/>
          <w:between w:val="nil"/>
        </w:pBdr>
        <w:ind w:left="340" w:hanging="170"/>
        <w:rPr>
          <w:color w:val="000000"/>
        </w:rPr>
      </w:pPr>
      <w:r>
        <w:rPr>
          <w:color w:val="000000"/>
        </w:rPr>
        <w:t xml:space="preserve">The number of bullying incidents is reported to Governors once a term and the analysis of questionnaires which include questions in relation to behaviour and children’s safety in school are shared with governors and parents annually. </w:t>
      </w:r>
    </w:p>
    <w:p w14:paraId="560C7604" w14:textId="77777777" w:rsidR="007262BB" w:rsidRDefault="00940EED">
      <w:pPr>
        <w:rPr>
          <w:color w:val="000000"/>
          <w:sz w:val="22"/>
          <w:szCs w:val="22"/>
        </w:rPr>
      </w:pPr>
      <w:r>
        <w:rPr>
          <w:color w:val="000000"/>
          <w:sz w:val="22"/>
          <w:szCs w:val="22"/>
        </w:rPr>
        <w:t>The parents of the vi</w:t>
      </w:r>
      <w:r>
        <w:rPr>
          <w:color w:val="000000"/>
          <w:sz w:val="22"/>
          <w:szCs w:val="22"/>
        </w:rPr>
        <w:t>ctim will be fully informed of the ways in which the incident is dealt with, and of the support that will be given to their child after the incident. In dealing with the bullying incident in such a clear, thorough and immediate way, it is hoped that the vi</w:t>
      </w:r>
      <w:r>
        <w:rPr>
          <w:color w:val="000000"/>
          <w:sz w:val="22"/>
          <w:szCs w:val="22"/>
        </w:rPr>
        <w:t>ctim will feel that his/her feelings and safety is paramount to the staff at the school. Further support will be given to the victim in the form of regular monitoring by his/her class teacher, which will be detailed in the plan agreed between the child, pa</w:t>
      </w:r>
      <w:r>
        <w:rPr>
          <w:color w:val="000000"/>
          <w:sz w:val="22"/>
          <w:szCs w:val="22"/>
        </w:rPr>
        <w:t>rents, senior member of staff and Headteacher. The child will be made fully aware of the support available to him/her.</w:t>
      </w:r>
    </w:p>
    <w:p w14:paraId="37185ABC" w14:textId="77777777" w:rsidR="007262BB" w:rsidRDefault="00940EED">
      <w:pPr>
        <w:rPr>
          <w:color w:val="000000"/>
          <w:sz w:val="22"/>
          <w:szCs w:val="22"/>
        </w:rPr>
      </w:pPr>
      <w:r>
        <w:rPr>
          <w:color w:val="000000"/>
          <w:sz w:val="22"/>
          <w:szCs w:val="22"/>
        </w:rPr>
        <w:t>Examples may include:</w:t>
      </w:r>
    </w:p>
    <w:p w14:paraId="3C5DABA0" w14:textId="77777777" w:rsidR="007262BB" w:rsidRDefault="00940EED">
      <w:pPr>
        <w:numPr>
          <w:ilvl w:val="0"/>
          <w:numId w:val="18"/>
        </w:numPr>
        <w:pBdr>
          <w:top w:val="nil"/>
          <w:left w:val="nil"/>
          <w:bottom w:val="nil"/>
          <w:right w:val="nil"/>
          <w:between w:val="nil"/>
        </w:pBdr>
        <w:rPr>
          <w:color w:val="000000"/>
        </w:rPr>
      </w:pPr>
      <w:r>
        <w:rPr>
          <w:color w:val="000000"/>
        </w:rPr>
        <w:t xml:space="preserve">observation of the child in both the classroom and playground environment, </w:t>
      </w:r>
    </w:p>
    <w:p w14:paraId="708DDDFB" w14:textId="77777777" w:rsidR="007262BB" w:rsidRDefault="00940EED">
      <w:pPr>
        <w:numPr>
          <w:ilvl w:val="0"/>
          <w:numId w:val="18"/>
        </w:numPr>
        <w:pBdr>
          <w:top w:val="nil"/>
          <w:left w:val="nil"/>
          <w:bottom w:val="nil"/>
          <w:right w:val="nil"/>
          <w:between w:val="nil"/>
        </w:pBdr>
        <w:rPr>
          <w:color w:val="000000"/>
        </w:rPr>
      </w:pPr>
      <w:r>
        <w:rPr>
          <w:color w:val="000000"/>
        </w:rPr>
        <w:t>a diary shared with the senior member o</w:t>
      </w:r>
      <w:r>
        <w:rPr>
          <w:color w:val="000000"/>
        </w:rPr>
        <w:t>f staff about his/her feelings</w:t>
      </w:r>
    </w:p>
    <w:p w14:paraId="0D89E39E" w14:textId="77777777" w:rsidR="007262BB" w:rsidRDefault="00940EED">
      <w:pPr>
        <w:numPr>
          <w:ilvl w:val="0"/>
          <w:numId w:val="18"/>
        </w:numPr>
        <w:pBdr>
          <w:top w:val="nil"/>
          <w:left w:val="nil"/>
          <w:bottom w:val="nil"/>
          <w:right w:val="nil"/>
          <w:between w:val="nil"/>
        </w:pBdr>
        <w:rPr>
          <w:color w:val="000000"/>
        </w:rPr>
      </w:pPr>
      <w:r>
        <w:rPr>
          <w:color w:val="000000"/>
        </w:rPr>
        <w:lastRenderedPageBreak/>
        <w:t>a buddying system with another supportive child</w:t>
      </w:r>
    </w:p>
    <w:p w14:paraId="7DEDDA91" w14:textId="77777777" w:rsidR="007262BB" w:rsidRDefault="00940EED">
      <w:pPr>
        <w:numPr>
          <w:ilvl w:val="0"/>
          <w:numId w:val="18"/>
        </w:numPr>
        <w:pBdr>
          <w:top w:val="nil"/>
          <w:left w:val="nil"/>
          <w:bottom w:val="nil"/>
          <w:right w:val="nil"/>
          <w:between w:val="nil"/>
        </w:pBdr>
        <w:rPr>
          <w:color w:val="000000"/>
        </w:rPr>
      </w:pPr>
      <w:r>
        <w:rPr>
          <w:color w:val="000000"/>
        </w:rPr>
        <w:t>a self-esteem book to rebuild self confidence</w:t>
      </w:r>
    </w:p>
    <w:p w14:paraId="28E6F965" w14:textId="77777777" w:rsidR="007262BB" w:rsidRDefault="00940EED">
      <w:pPr>
        <w:numPr>
          <w:ilvl w:val="0"/>
          <w:numId w:val="18"/>
        </w:numPr>
        <w:pBdr>
          <w:top w:val="nil"/>
          <w:left w:val="nil"/>
          <w:bottom w:val="nil"/>
          <w:right w:val="nil"/>
          <w:between w:val="nil"/>
        </w:pBdr>
        <w:rPr>
          <w:color w:val="000000"/>
        </w:rPr>
      </w:pPr>
      <w:r>
        <w:rPr>
          <w:color w:val="000000"/>
        </w:rPr>
        <w:t xml:space="preserve">Support from the Emotional Literacy Support Assistant (ELSA) / Pastoral Counsellor </w:t>
      </w:r>
    </w:p>
    <w:p w14:paraId="3FFA4FF6" w14:textId="77777777" w:rsidR="007262BB" w:rsidRDefault="00940EED">
      <w:pPr>
        <w:pBdr>
          <w:top w:val="nil"/>
          <w:left w:val="nil"/>
          <w:bottom w:val="nil"/>
          <w:right w:val="nil"/>
          <w:between w:val="nil"/>
        </w:pBdr>
        <w:ind w:left="340" w:hanging="170"/>
        <w:rPr>
          <w:color w:val="000000"/>
        </w:rPr>
      </w:pPr>
      <w:r>
        <w:rPr>
          <w:color w:val="000000"/>
        </w:rPr>
        <w:t>Where bullying is substantiated, appropriate measures will be taken to reduce the chances of it recurring.</w:t>
      </w:r>
    </w:p>
    <w:p w14:paraId="00DA7A05" w14:textId="77777777" w:rsidR="007262BB" w:rsidRDefault="00940EED">
      <w:pPr>
        <w:pBdr>
          <w:top w:val="nil"/>
          <w:left w:val="nil"/>
          <w:bottom w:val="nil"/>
          <w:right w:val="nil"/>
          <w:between w:val="nil"/>
        </w:pBdr>
        <w:ind w:left="340" w:hanging="170"/>
        <w:rPr>
          <w:color w:val="000000"/>
        </w:rPr>
      </w:pPr>
      <w:r>
        <w:rPr>
          <w:color w:val="000000"/>
        </w:rPr>
        <w:t>Bullying will not be eradicated unless the behaviours of the bullies are changed. Efforts will be made to help the bully recognise why their behaviou</w:t>
      </w:r>
      <w:r>
        <w:rPr>
          <w:color w:val="000000"/>
        </w:rPr>
        <w:t>r is unacceptable and they will be offered help to modify that behaviour. This will include trying to understand why the pupil has bullied, so that recurrence can be prevented.</w:t>
      </w:r>
    </w:p>
    <w:p w14:paraId="5887C9A3" w14:textId="77777777" w:rsidR="007262BB" w:rsidRDefault="00940EED">
      <w:pPr>
        <w:rPr>
          <w:color w:val="000000"/>
        </w:rPr>
      </w:pPr>
      <w:bookmarkStart w:id="16" w:name="_44sinio" w:colFirst="0" w:colLast="0"/>
      <w:bookmarkEnd w:id="16"/>
      <w:r>
        <w:t xml:space="preserve">Training for staff is kept current and meaningful and fed back to whole school </w:t>
      </w:r>
      <w:r>
        <w:t>staff in staff meetings. The headteacher and Computing lead have attended specific CEOP training and feed back to staff and parents re e-safety and cyber bullying. R</w:t>
      </w:r>
      <w:r>
        <w:rPr>
          <w:color w:val="000000"/>
        </w:rPr>
        <w:t xml:space="preserve">elevant anti-bullying workshops and training for staff takes place throughout the year and </w:t>
      </w:r>
      <w:r>
        <w:rPr>
          <w:color w:val="000000"/>
        </w:rPr>
        <w:t>relevant websites, materials, national training such as CEOP are signposted.</w:t>
      </w:r>
    </w:p>
    <w:p w14:paraId="6C4F586A" w14:textId="77777777" w:rsidR="007262BB" w:rsidRDefault="00940EED">
      <w:pPr>
        <w:pStyle w:val="Heading1"/>
      </w:pPr>
      <w:r>
        <w:t>5. Roles and responsibilities</w:t>
      </w:r>
    </w:p>
    <w:p w14:paraId="3AFFDCE2"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5.1 The governing board</w:t>
      </w:r>
    </w:p>
    <w:p w14:paraId="04C9A60B" w14:textId="77777777" w:rsidR="007262BB" w:rsidRDefault="00940EED">
      <w:pPr>
        <w:pBdr>
          <w:top w:val="nil"/>
          <w:left w:val="nil"/>
          <w:bottom w:val="nil"/>
          <w:right w:val="nil"/>
          <w:between w:val="nil"/>
        </w:pBdr>
        <w:rPr>
          <w:color w:val="000000"/>
        </w:rPr>
      </w:pPr>
      <w:r>
        <w:rPr>
          <w:color w:val="000000"/>
        </w:rPr>
        <w:t>The Governing body is responsible for:</w:t>
      </w:r>
    </w:p>
    <w:p w14:paraId="46F3A29A" w14:textId="77777777" w:rsidR="007262BB" w:rsidRDefault="00940EED">
      <w:pPr>
        <w:numPr>
          <w:ilvl w:val="0"/>
          <w:numId w:val="18"/>
        </w:numPr>
        <w:pBdr>
          <w:top w:val="nil"/>
          <w:left w:val="nil"/>
          <w:bottom w:val="nil"/>
          <w:right w:val="nil"/>
          <w:between w:val="nil"/>
        </w:pBdr>
        <w:rPr>
          <w:color w:val="000000"/>
        </w:rPr>
      </w:pPr>
      <w:r>
        <w:rPr>
          <w:color w:val="000000"/>
        </w:rPr>
        <w:t>Reviewing and approving the written statement of behaviour principles (appendix 1)</w:t>
      </w:r>
    </w:p>
    <w:p w14:paraId="0BB1C70A" w14:textId="77777777" w:rsidR="007262BB" w:rsidRDefault="00940EED">
      <w:pPr>
        <w:numPr>
          <w:ilvl w:val="0"/>
          <w:numId w:val="18"/>
        </w:numPr>
        <w:pBdr>
          <w:top w:val="nil"/>
          <w:left w:val="nil"/>
          <w:bottom w:val="nil"/>
          <w:right w:val="nil"/>
          <w:between w:val="nil"/>
        </w:pBdr>
        <w:rPr>
          <w:color w:val="000000"/>
        </w:rPr>
      </w:pPr>
      <w:r>
        <w:rPr>
          <w:color w:val="000000"/>
        </w:rPr>
        <w:t>Reviewing this behaviour policy in conjunction with the headteacher</w:t>
      </w:r>
    </w:p>
    <w:p w14:paraId="3E2D7CFC" w14:textId="77777777" w:rsidR="007262BB" w:rsidRDefault="00940EED">
      <w:pPr>
        <w:numPr>
          <w:ilvl w:val="0"/>
          <w:numId w:val="18"/>
        </w:numPr>
        <w:pBdr>
          <w:top w:val="nil"/>
          <w:left w:val="nil"/>
          <w:bottom w:val="nil"/>
          <w:right w:val="nil"/>
          <w:between w:val="nil"/>
        </w:pBdr>
        <w:rPr>
          <w:color w:val="000000"/>
        </w:rPr>
      </w:pPr>
      <w:r>
        <w:rPr>
          <w:color w:val="000000"/>
        </w:rPr>
        <w:t>Monitoring the policy’s effectiveness</w:t>
      </w:r>
    </w:p>
    <w:p w14:paraId="7220ABC8" w14:textId="77777777" w:rsidR="007262BB" w:rsidRDefault="00940EED">
      <w:pPr>
        <w:numPr>
          <w:ilvl w:val="0"/>
          <w:numId w:val="18"/>
        </w:numPr>
        <w:pBdr>
          <w:top w:val="nil"/>
          <w:left w:val="nil"/>
          <w:bottom w:val="nil"/>
          <w:right w:val="nil"/>
          <w:between w:val="nil"/>
        </w:pBdr>
        <w:rPr>
          <w:color w:val="000000"/>
        </w:rPr>
      </w:pPr>
      <w:r>
        <w:rPr>
          <w:color w:val="000000"/>
        </w:rPr>
        <w:t>Holding the headteacher to account for its implementation</w:t>
      </w:r>
    </w:p>
    <w:p w14:paraId="6A6B087F"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5.2 The h</w:t>
      </w:r>
      <w:r>
        <w:rPr>
          <w:b/>
          <w:color w:val="12263F"/>
          <w:sz w:val="24"/>
          <w:szCs w:val="24"/>
        </w:rPr>
        <w:t>eadteacher</w:t>
      </w:r>
    </w:p>
    <w:p w14:paraId="2731DF42"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headteacher is responsible for:</w:t>
      </w:r>
    </w:p>
    <w:p w14:paraId="3F4EA8C4" w14:textId="77777777" w:rsidR="007262BB" w:rsidRDefault="00940EED">
      <w:pPr>
        <w:numPr>
          <w:ilvl w:val="0"/>
          <w:numId w:val="18"/>
        </w:numPr>
        <w:pBdr>
          <w:top w:val="nil"/>
          <w:left w:val="nil"/>
          <w:bottom w:val="nil"/>
          <w:right w:val="nil"/>
          <w:between w:val="nil"/>
        </w:pBdr>
        <w:rPr>
          <w:color w:val="000000"/>
        </w:rPr>
      </w:pPr>
      <w:r>
        <w:rPr>
          <w:color w:val="000000"/>
        </w:rPr>
        <w:t>Reviewing this policy in conjunction with the Governing body</w:t>
      </w:r>
    </w:p>
    <w:p w14:paraId="47AD2D1C" w14:textId="77777777" w:rsidR="007262BB" w:rsidRDefault="00940EED">
      <w:pPr>
        <w:numPr>
          <w:ilvl w:val="0"/>
          <w:numId w:val="18"/>
        </w:numPr>
        <w:pBdr>
          <w:top w:val="nil"/>
          <w:left w:val="nil"/>
          <w:bottom w:val="nil"/>
          <w:right w:val="nil"/>
          <w:between w:val="nil"/>
        </w:pBdr>
        <w:rPr>
          <w:color w:val="000000"/>
        </w:rPr>
      </w:pPr>
      <w:r>
        <w:rPr>
          <w:color w:val="000000"/>
        </w:rPr>
        <w:t>Giving due consideration to the school’s statement of behaviour principles (appendix 1)</w:t>
      </w:r>
    </w:p>
    <w:p w14:paraId="59A87711" w14:textId="77777777" w:rsidR="007262BB" w:rsidRDefault="00940EED">
      <w:pPr>
        <w:numPr>
          <w:ilvl w:val="0"/>
          <w:numId w:val="18"/>
        </w:numPr>
        <w:pBdr>
          <w:top w:val="nil"/>
          <w:left w:val="nil"/>
          <w:bottom w:val="nil"/>
          <w:right w:val="nil"/>
          <w:between w:val="nil"/>
        </w:pBdr>
        <w:rPr>
          <w:color w:val="000000"/>
        </w:rPr>
      </w:pPr>
      <w:r>
        <w:rPr>
          <w:color w:val="000000"/>
        </w:rPr>
        <w:t>Approving this policy</w:t>
      </w:r>
    </w:p>
    <w:p w14:paraId="2EECB698" w14:textId="77777777" w:rsidR="007262BB" w:rsidRDefault="00940EED">
      <w:pPr>
        <w:numPr>
          <w:ilvl w:val="0"/>
          <w:numId w:val="18"/>
        </w:numPr>
        <w:pBdr>
          <w:top w:val="nil"/>
          <w:left w:val="nil"/>
          <w:bottom w:val="nil"/>
          <w:right w:val="nil"/>
          <w:between w:val="nil"/>
        </w:pBdr>
        <w:rPr>
          <w:color w:val="000000"/>
        </w:rPr>
      </w:pPr>
      <w:r>
        <w:rPr>
          <w:color w:val="000000"/>
        </w:rPr>
        <w:t>Ensuring that the school environment e</w:t>
      </w:r>
      <w:r>
        <w:rPr>
          <w:color w:val="000000"/>
        </w:rPr>
        <w:t>ncourages positive behaviour </w:t>
      </w:r>
    </w:p>
    <w:p w14:paraId="4A25C2E1" w14:textId="77777777" w:rsidR="007262BB" w:rsidRDefault="00940EED">
      <w:pPr>
        <w:numPr>
          <w:ilvl w:val="0"/>
          <w:numId w:val="18"/>
        </w:numPr>
        <w:pBdr>
          <w:top w:val="nil"/>
          <w:left w:val="nil"/>
          <w:bottom w:val="nil"/>
          <w:right w:val="nil"/>
          <w:between w:val="nil"/>
        </w:pBdr>
        <w:rPr>
          <w:color w:val="000000"/>
        </w:rPr>
      </w:pPr>
      <w:r>
        <w:rPr>
          <w:color w:val="000000"/>
        </w:rPr>
        <w:t>Ensuring that staff deal effectively with poor behaviour</w:t>
      </w:r>
    </w:p>
    <w:p w14:paraId="25B20D87" w14:textId="77777777" w:rsidR="007262BB" w:rsidRDefault="00940EED">
      <w:pPr>
        <w:numPr>
          <w:ilvl w:val="0"/>
          <w:numId w:val="18"/>
        </w:numPr>
        <w:pBdr>
          <w:top w:val="nil"/>
          <w:left w:val="nil"/>
          <w:bottom w:val="nil"/>
          <w:right w:val="nil"/>
          <w:between w:val="nil"/>
        </w:pBdr>
        <w:rPr>
          <w:color w:val="000000"/>
        </w:rPr>
      </w:pPr>
      <w:r>
        <w:rPr>
          <w:color w:val="000000"/>
        </w:rPr>
        <w:t>Monitoring that the policy is implemented by staff consistently with all groups of pupils</w:t>
      </w:r>
    </w:p>
    <w:p w14:paraId="3ABDBB13" w14:textId="77777777" w:rsidR="007262BB" w:rsidRDefault="00940EED">
      <w:pPr>
        <w:numPr>
          <w:ilvl w:val="0"/>
          <w:numId w:val="18"/>
        </w:numPr>
        <w:pBdr>
          <w:top w:val="nil"/>
          <w:left w:val="nil"/>
          <w:bottom w:val="nil"/>
          <w:right w:val="nil"/>
          <w:between w:val="nil"/>
        </w:pBdr>
        <w:rPr>
          <w:color w:val="000000"/>
        </w:rPr>
      </w:pPr>
      <w:r>
        <w:rPr>
          <w:color w:val="000000"/>
        </w:rPr>
        <w:t>Ensuring that all staff understand the behavioural expectations and the importance of maintaining them</w:t>
      </w:r>
    </w:p>
    <w:p w14:paraId="1BBEA93D" w14:textId="77777777" w:rsidR="007262BB" w:rsidRDefault="00940EED">
      <w:pPr>
        <w:numPr>
          <w:ilvl w:val="0"/>
          <w:numId w:val="18"/>
        </w:numPr>
        <w:pBdr>
          <w:top w:val="nil"/>
          <w:left w:val="nil"/>
          <w:bottom w:val="nil"/>
          <w:right w:val="nil"/>
          <w:between w:val="nil"/>
        </w:pBdr>
        <w:rPr>
          <w:color w:val="000000"/>
        </w:rPr>
      </w:pPr>
      <w:r>
        <w:rPr>
          <w:color w:val="000000"/>
        </w:rPr>
        <w:t>Providing new staff with a clear induction into the school’s be</w:t>
      </w:r>
      <w:r>
        <w:rPr>
          <w:color w:val="000000"/>
        </w:rPr>
        <w:t>havioural culture to ensure they understand its rules and routines, and how best to support all pupils to participate fully</w:t>
      </w:r>
    </w:p>
    <w:p w14:paraId="7C6F3AC2" w14:textId="77777777" w:rsidR="007262BB" w:rsidRDefault="00940EED">
      <w:pPr>
        <w:numPr>
          <w:ilvl w:val="0"/>
          <w:numId w:val="18"/>
        </w:numPr>
        <w:pBdr>
          <w:top w:val="nil"/>
          <w:left w:val="nil"/>
          <w:bottom w:val="nil"/>
          <w:right w:val="nil"/>
          <w:between w:val="nil"/>
        </w:pBdr>
        <w:rPr>
          <w:color w:val="000000"/>
        </w:rPr>
      </w:pPr>
      <w:r>
        <w:rPr>
          <w:color w:val="000000"/>
        </w:rPr>
        <w:t>Offering appropriate training in behaviour management, and the impact of special educational needs and disabilities (SEND) and menta</w:t>
      </w:r>
      <w:r>
        <w:rPr>
          <w:color w:val="000000"/>
        </w:rPr>
        <w:t>l health needs on behaviour, to any staff who require it, so they can fulfil their duties set out in this policy</w:t>
      </w:r>
    </w:p>
    <w:p w14:paraId="522E2E1E" w14:textId="77777777" w:rsidR="007262BB" w:rsidRDefault="00940EED">
      <w:pPr>
        <w:numPr>
          <w:ilvl w:val="0"/>
          <w:numId w:val="18"/>
        </w:numPr>
        <w:pBdr>
          <w:top w:val="nil"/>
          <w:left w:val="nil"/>
          <w:bottom w:val="nil"/>
          <w:right w:val="nil"/>
          <w:between w:val="nil"/>
        </w:pBdr>
        <w:rPr>
          <w:color w:val="000000"/>
        </w:rPr>
      </w:pPr>
      <w:r>
        <w:rPr>
          <w:color w:val="000000"/>
        </w:rPr>
        <w:t>Ensuring this policy works alongside the safeguarding policy to offer pupils both sanctions and support when necessary</w:t>
      </w:r>
    </w:p>
    <w:p w14:paraId="50AC28A9" w14:textId="77777777" w:rsidR="007262BB" w:rsidRDefault="00940EED">
      <w:pPr>
        <w:numPr>
          <w:ilvl w:val="0"/>
          <w:numId w:val="18"/>
        </w:numPr>
        <w:pBdr>
          <w:top w:val="nil"/>
          <w:left w:val="nil"/>
          <w:bottom w:val="nil"/>
          <w:right w:val="nil"/>
          <w:between w:val="nil"/>
        </w:pBdr>
        <w:rPr>
          <w:color w:val="000000"/>
        </w:rPr>
      </w:pPr>
      <w:r>
        <w:rPr>
          <w:color w:val="000000"/>
        </w:rPr>
        <w:t>Ensuring that the data f</w:t>
      </w:r>
      <w:r>
        <w:rPr>
          <w:color w:val="000000"/>
        </w:rPr>
        <w:t>rom the behaviour log is reviewed regularly, to make sure that no groups of pupils are being disproportionately impacted by this policy (see section 13.1)</w:t>
      </w:r>
    </w:p>
    <w:p w14:paraId="77A0CD95"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5.3 Teachers and staff</w:t>
      </w:r>
    </w:p>
    <w:p w14:paraId="6EFBC66F" w14:textId="77777777" w:rsidR="007262BB" w:rsidRDefault="00940EED">
      <w:pPr>
        <w:pBdr>
          <w:top w:val="nil"/>
          <w:left w:val="nil"/>
          <w:bottom w:val="nil"/>
          <w:right w:val="nil"/>
          <w:between w:val="nil"/>
        </w:pBdr>
        <w:rPr>
          <w:color w:val="000000"/>
        </w:rPr>
      </w:pPr>
      <w:r>
        <w:rPr>
          <w:color w:val="000000"/>
        </w:rPr>
        <w:t>Staff are responsible for:</w:t>
      </w:r>
    </w:p>
    <w:p w14:paraId="4BF89386" w14:textId="77777777" w:rsidR="007262BB" w:rsidRDefault="00940EED">
      <w:pPr>
        <w:numPr>
          <w:ilvl w:val="0"/>
          <w:numId w:val="18"/>
        </w:numPr>
        <w:pBdr>
          <w:top w:val="nil"/>
          <w:left w:val="nil"/>
          <w:bottom w:val="nil"/>
          <w:right w:val="nil"/>
          <w:between w:val="nil"/>
        </w:pBdr>
        <w:rPr>
          <w:color w:val="000000"/>
        </w:rPr>
      </w:pPr>
      <w:r>
        <w:rPr>
          <w:color w:val="000000"/>
        </w:rPr>
        <w:t>Creating a calm and safe environment for pupils</w:t>
      </w:r>
    </w:p>
    <w:p w14:paraId="1A40579F" w14:textId="77777777" w:rsidR="007262BB" w:rsidRDefault="00940EED">
      <w:pPr>
        <w:numPr>
          <w:ilvl w:val="0"/>
          <w:numId w:val="18"/>
        </w:numPr>
        <w:pBdr>
          <w:top w:val="nil"/>
          <w:left w:val="nil"/>
          <w:bottom w:val="nil"/>
          <w:right w:val="nil"/>
          <w:between w:val="nil"/>
        </w:pBdr>
        <w:rPr>
          <w:color w:val="000000"/>
        </w:rPr>
      </w:pPr>
      <w:r>
        <w:rPr>
          <w:color w:val="000000"/>
        </w:rPr>
        <w:t>Establishing and maintaining clear boundaries of acceptable pupil behaviour </w:t>
      </w:r>
    </w:p>
    <w:p w14:paraId="316E1D5E" w14:textId="77777777" w:rsidR="007262BB" w:rsidRDefault="00940EED">
      <w:pPr>
        <w:numPr>
          <w:ilvl w:val="0"/>
          <w:numId w:val="18"/>
        </w:numPr>
        <w:pBdr>
          <w:top w:val="nil"/>
          <w:left w:val="nil"/>
          <w:bottom w:val="nil"/>
          <w:right w:val="nil"/>
          <w:between w:val="nil"/>
        </w:pBdr>
        <w:rPr>
          <w:color w:val="000000"/>
        </w:rPr>
      </w:pPr>
      <w:r>
        <w:rPr>
          <w:color w:val="000000"/>
        </w:rPr>
        <w:lastRenderedPageBreak/>
        <w:t xml:space="preserve">Implementing the behaviour policy consistently, using the Paul dix approach </w:t>
      </w:r>
    </w:p>
    <w:p w14:paraId="6869783C" w14:textId="77777777" w:rsidR="007262BB" w:rsidRDefault="00940EED">
      <w:pPr>
        <w:numPr>
          <w:ilvl w:val="0"/>
          <w:numId w:val="18"/>
        </w:numPr>
        <w:pBdr>
          <w:top w:val="nil"/>
          <w:left w:val="nil"/>
          <w:bottom w:val="nil"/>
          <w:right w:val="nil"/>
          <w:between w:val="nil"/>
        </w:pBdr>
        <w:rPr>
          <w:color w:val="000000"/>
        </w:rPr>
      </w:pPr>
      <w:r>
        <w:rPr>
          <w:color w:val="000000"/>
        </w:rPr>
        <w:t>Communicating the school’s expectations, routines, val</w:t>
      </w:r>
      <w:r>
        <w:rPr>
          <w:color w:val="000000"/>
        </w:rPr>
        <w:t>ues and standards through teaching behaviour and in every interaction with pupils</w:t>
      </w:r>
    </w:p>
    <w:p w14:paraId="313694E0" w14:textId="77777777" w:rsidR="007262BB" w:rsidRDefault="00940EED">
      <w:pPr>
        <w:numPr>
          <w:ilvl w:val="0"/>
          <w:numId w:val="18"/>
        </w:numPr>
        <w:pBdr>
          <w:top w:val="nil"/>
          <w:left w:val="nil"/>
          <w:bottom w:val="nil"/>
          <w:right w:val="nil"/>
          <w:between w:val="nil"/>
        </w:pBdr>
        <w:rPr>
          <w:color w:val="000000"/>
        </w:rPr>
      </w:pPr>
      <w:r>
        <w:rPr>
          <w:color w:val="000000"/>
        </w:rPr>
        <w:t>Modelling expected behaviour and positive relationships</w:t>
      </w:r>
    </w:p>
    <w:p w14:paraId="15FA319D" w14:textId="77777777" w:rsidR="007262BB" w:rsidRDefault="00940EED">
      <w:pPr>
        <w:numPr>
          <w:ilvl w:val="0"/>
          <w:numId w:val="18"/>
        </w:numPr>
        <w:pBdr>
          <w:top w:val="nil"/>
          <w:left w:val="nil"/>
          <w:bottom w:val="nil"/>
          <w:right w:val="nil"/>
          <w:between w:val="nil"/>
        </w:pBdr>
        <w:rPr>
          <w:color w:val="000000"/>
        </w:rPr>
      </w:pPr>
      <w:r>
        <w:rPr>
          <w:color w:val="000000"/>
        </w:rPr>
        <w:t>Providing a personalised approach to the specific behavioural needs of particular pupils</w:t>
      </w:r>
    </w:p>
    <w:p w14:paraId="3A4E1E84" w14:textId="77777777" w:rsidR="007262BB" w:rsidRDefault="00940EED">
      <w:pPr>
        <w:numPr>
          <w:ilvl w:val="0"/>
          <w:numId w:val="18"/>
        </w:numPr>
        <w:pBdr>
          <w:top w:val="nil"/>
          <w:left w:val="nil"/>
          <w:bottom w:val="nil"/>
          <w:right w:val="nil"/>
          <w:between w:val="nil"/>
        </w:pBdr>
        <w:rPr>
          <w:rFonts w:ascii="Times New Roman" w:eastAsia="Times New Roman" w:hAnsi="Times New Roman" w:cs="Times New Roman"/>
          <w:color w:val="000000"/>
        </w:rPr>
      </w:pPr>
      <w:r>
        <w:rPr>
          <w:color w:val="000000"/>
        </w:rPr>
        <w:t xml:space="preserve">Considering their own behaviour on the school culture and how they can uphold school rules and expectations </w:t>
      </w:r>
    </w:p>
    <w:p w14:paraId="61F5768F"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Recording behaviour incidents promptly on CPOMS</w:t>
      </w:r>
    </w:p>
    <w:p w14:paraId="20D2262A" w14:textId="77777777" w:rsidR="007262BB" w:rsidRDefault="00940EED">
      <w:pPr>
        <w:numPr>
          <w:ilvl w:val="0"/>
          <w:numId w:val="18"/>
        </w:numPr>
        <w:pBdr>
          <w:top w:val="nil"/>
          <w:left w:val="nil"/>
          <w:bottom w:val="nil"/>
          <w:right w:val="nil"/>
          <w:between w:val="nil"/>
        </w:pBdr>
        <w:rPr>
          <w:rFonts w:ascii="Times New Roman" w:eastAsia="Times New Roman" w:hAnsi="Times New Roman" w:cs="Times New Roman"/>
          <w:color w:val="000000"/>
        </w:rPr>
      </w:pPr>
      <w:r>
        <w:rPr>
          <w:color w:val="000000"/>
        </w:rPr>
        <w:t>Challengi</w:t>
      </w:r>
      <w:r>
        <w:rPr>
          <w:color w:val="000000"/>
        </w:rPr>
        <w:t>ng pupils to meet the school’s expectations</w:t>
      </w:r>
    </w:p>
    <w:p w14:paraId="390EE769" w14:textId="77777777" w:rsidR="007262BB" w:rsidRDefault="00940EED">
      <w:pPr>
        <w:pBdr>
          <w:top w:val="nil"/>
          <w:left w:val="nil"/>
          <w:bottom w:val="nil"/>
          <w:right w:val="nil"/>
          <w:between w:val="nil"/>
        </w:pBdr>
        <w:ind w:left="340" w:hanging="170"/>
        <w:rPr>
          <w:color w:val="000000"/>
        </w:rPr>
      </w:pPr>
      <w:r>
        <w:rPr>
          <w:color w:val="000000"/>
        </w:rPr>
        <w:t xml:space="preserve">The senior leadership team (SLT) will support staff in responding to behaviour incidents. </w:t>
      </w:r>
    </w:p>
    <w:p w14:paraId="0BD06BEF"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5.4 Parents and carers</w:t>
      </w:r>
    </w:p>
    <w:p w14:paraId="55C9598F" w14:textId="77777777" w:rsidR="007262BB" w:rsidRDefault="00940EED">
      <w:pPr>
        <w:pBdr>
          <w:top w:val="nil"/>
          <w:left w:val="nil"/>
          <w:bottom w:val="nil"/>
          <w:right w:val="nil"/>
          <w:between w:val="nil"/>
        </w:pBdr>
        <w:rPr>
          <w:color w:val="000000"/>
        </w:rPr>
      </w:pPr>
      <w:r>
        <w:rPr>
          <w:color w:val="000000"/>
        </w:rPr>
        <w:t>Parents and carers, where possible, should:</w:t>
      </w:r>
    </w:p>
    <w:p w14:paraId="287DA375" w14:textId="77777777" w:rsidR="007262BB" w:rsidRDefault="00940EED">
      <w:pPr>
        <w:numPr>
          <w:ilvl w:val="0"/>
          <w:numId w:val="18"/>
        </w:numPr>
        <w:pBdr>
          <w:top w:val="nil"/>
          <w:left w:val="nil"/>
          <w:bottom w:val="nil"/>
          <w:right w:val="nil"/>
          <w:between w:val="nil"/>
        </w:pBdr>
        <w:rPr>
          <w:color w:val="000000"/>
        </w:rPr>
      </w:pPr>
      <w:r>
        <w:rPr>
          <w:color w:val="000000"/>
        </w:rPr>
        <w:t>Get to know the school’s behaviour policy and reinforce it at home where appropriate </w:t>
      </w:r>
    </w:p>
    <w:p w14:paraId="76F4978B" w14:textId="77777777" w:rsidR="007262BB" w:rsidRDefault="00940EED">
      <w:pPr>
        <w:numPr>
          <w:ilvl w:val="0"/>
          <w:numId w:val="18"/>
        </w:numPr>
        <w:pBdr>
          <w:top w:val="nil"/>
          <w:left w:val="nil"/>
          <w:bottom w:val="nil"/>
          <w:right w:val="nil"/>
          <w:between w:val="nil"/>
        </w:pBdr>
        <w:rPr>
          <w:color w:val="000000"/>
        </w:rPr>
      </w:pPr>
      <w:r>
        <w:rPr>
          <w:color w:val="000000"/>
        </w:rPr>
        <w:t>Support their child in adhering to the school’s behaviour policy</w:t>
      </w:r>
    </w:p>
    <w:p w14:paraId="206699BF" w14:textId="77777777" w:rsidR="007262BB" w:rsidRDefault="00940EED">
      <w:pPr>
        <w:numPr>
          <w:ilvl w:val="0"/>
          <w:numId w:val="18"/>
        </w:numPr>
        <w:pBdr>
          <w:top w:val="nil"/>
          <w:left w:val="nil"/>
          <w:bottom w:val="nil"/>
          <w:right w:val="nil"/>
          <w:between w:val="nil"/>
        </w:pBdr>
        <w:rPr>
          <w:color w:val="000000"/>
        </w:rPr>
      </w:pPr>
      <w:r>
        <w:rPr>
          <w:color w:val="000000"/>
        </w:rPr>
        <w:t>Inform the school of any changes in circumstances that may affect their child’s behaviour</w:t>
      </w:r>
    </w:p>
    <w:p w14:paraId="1B24FDBE" w14:textId="77777777" w:rsidR="007262BB" w:rsidRDefault="00940EED">
      <w:pPr>
        <w:numPr>
          <w:ilvl w:val="0"/>
          <w:numId w:val="18"/>
        </w:numPr>
        <w:pBdr>
          <w:top w:val="nil"/>
          <w:left w:val="nil"/>
          <w:bottom w:val="nil"/>
          <w:right w:val="nil"/>
          <w:between w:val="nil"/>
        </w:pBdr>
        <w:rPr>
          <w:color w:val="000000"/>
        </w:rPr>
      </w:pPr>
      <w:r>
        <w:rPr>
          <w:color w:val="000000"/>
        </w:rPr>
        <w:t>Discuss any beh</w:t>
      </w:r>
      <w:r>
        <w:rPr>
          <w:color w:val="000000"/>
        </w:rPr>
        <w:t>avioural concerns with the class teacher promptly</w:t>
      </w:r>
    </w:p>
    <w:p w14:paraId="75273531" w14:textId="77777777" w:rsidR="007262BB" w:rsidRDefault="00940EED">
      <w:pPr>
        <w:numPr>
          <w:ilvl w:val="0"/>
          <w:numId w:val="18"/>
        </w:numPr>
        <w:pBdr>
          <w:top w:val="nil"/>
          <w:left w:val="nil"/>
          <w:bottom w:val="nil"/>
          <w:right w:val="nil"/>
          <w:between w:val="nil"/>
        </w:pBdr>
        <w:rPr>
          <w:color w:val="000000"/>
        </w:rPr>
      </w:pPr>
      <w:r>
        <w:rPr>
          <w:color w:val="000000"/>
        </w:rPr>
        <w:t>Take part in any pastoral work following misbehaviour (for example: attending reviews of specific behaviour interventions)</w:t>
      </w:r>
    </w:p>
    <w:p w14:paraId="7C308A77" w14:textId="77777777" w:rsidR="007262BB" w:rsidRDefault="00940EED">
      <w:pPr>
        <w:numPr>
          <w:ilvl w:val="0"/>
          <w:numId w:val="18"/>
        </w:numPr>
        <w:pBdr>
          <w:top w:val="nil"/>
          <w:left w:val="nil"/>
          <w:bottom w:val="nil"/>
          <w:right w:val="nil"/>
          <w:between w:val="nil"/>
        </w:pBdr>
        <w:rPr>
          <w:color w:val="000000"/>
        </w:rPr>
      </w:pPr>
      <w:r>
        <w:rPr>
          <w:color w:val="000000"/>
        </w:rPr>
        <w:t>Raise any concerns about the management of behaviour with the school directly, whil</w:t>
      </w:r>
      <w:r>
        <w:rPr>
          <w:color w:val="000000"/>
        </w:rPr>
        <w:t>st continuing to work in partnership with the school</w:t>
      </w:r>
    </w:p>
    <w:p w14:paraId="6D3CE632" w14:textId="77777777" w:rsidR="007262BB" w:rsidRDefault="00940EED">
      <w:pPr>
        <w:numPr>
          <w:ilvl w:val="0"/>
          <w:numId w:val="18"/>
        </w:numPr>
        <w:pBdr>
          <w:top w:val="nil"/>
          <w:left w:val="nil"/>
          <w:bottom w:val="nil"/>
          <w:right w:val="nil"/>
          <w:between w:val="nil"/>
        </w:pBdr>
        <w:rPr>
          <w:color w:val="000000"/>
        </w:rPr>
      </w:pPr>
      <w:r>
        <w:rPr>
          <w:color w:val="000000"/>
        </w:rPr>
        <w:t>Take part in the life of the school and its culture</w:t>
      </w:r>
    </w:p>
    <w:p w14:paraId="54580CD1"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will endeavour to build a positive relationship with parents and carers by keeping them informed about developments in their child's behaviour and the school’s policy and working in collaboration with them to tackle behavioural issues.</w:t>
      </w:r>
    </w:p>
    <w:p w14:paraId="50F0831E"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 5.5 Pupi</w:t>
      </w:r>
      <w:r>
        <w:rPr>
          <w:b/>
          <w:color w:val="12263F"/>
          <w:sz w:val="24"/>
          <w:szCs w:val="24"/>
        </w:rPr>
        <w:t>ls </w:t>
      </w:r>
    </w:p>
    <w:p w14:paraId="35E303E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will be made aware of the following during their induction into the behaviour culture:</w:t>
      </w:r>
    </w:p>
    <w:p w14:paraId="6119348B" w14:textId="77777777" w:rsidR="007262BB" w:rsidRDefault="00940EED">
      <w:pPr>
        <w:numPr>
          <w:ilvl w:val="0"/>
          <w:numId w:val="1"/>
        </w:numPr>
        <w:ind w:left="340" w:hanging="261"/>
        <w:rPr>
          <w:rFonts w:ascii="Times New Roman" w:eastAsia="Times New Roman" w:hAnsi="Times New Roman" w:cs="Times New Roman"/>
        </w:rPr>
      </w:pPr>
      <w:r>
        <w:t>The expected standard of behaviour they should be displaying at school</w:t>
      </w:r>
    </w:p>
    <w:p w14:paraId="1F0195DC" w14:textId="77777777" w:rsidR="007262BB" w:rsidRDefault="00940EED">
      <w:pPr>
        <w:numPr>
          <w:ilvl w:val="0"/>
          <w:numId w:val="1"/>
        </w:numPr>
        <w:ind w:left="340" w:hanging="261"/>
        <w:rPr>
          <w:rFonts w:ascii="Times New Roman" w:eastAsia="Times New Roman" w:hAnsi="Times New Roman" w:cs="Times New Roman"/>
        </w:rPr>
      </w:pPr>
      <w:r>
        <w:t>That they have a duty to follow the behaviour policy</w:t>
      </w:r>
    </w:p>
    <w:p w14:paraId="1ADED8D7" w14:textId="77777777" w:rsidR="007262BB" w:rsidRDefault="00940EED">
      <w:pPr>
        <w:numPr>
          <w:ilvl w:val="0"/>
          <w:numId w:val="18"/>
        </w:numPr>
        <w:pBdr>
          <w:top w:val="nil"/>
          <w:left w:val="nil"/>
          <w:bottom w:val="nil"/>
          <w:right w:val="nil"/>
          <w:between w:val="nil"/>
        </w:pBdr>
        <w:rPr>
          <w:color w:val="000000"/>
        </w:rPr>
      </w:pPr>
      <w:r>
        <w:rPr>
          <w:color w:val="000000"/>
        </w:rPr>
        <w:t>The school’s key rules and routines</w:t>
      </w:r>
    </w:p>
    <w:p w14:paraId="72316141" w14:textId="77777777" w:rsidR="007262BB" w:rsidRDefault="00940EED">
      <w:pPr>
        <w:numPr>
          <w:ilvl w:val="0"/>
          <w:numId w:val="18"/>
        </w:numPr>
        <w:pBdr>
          <w:top w:val="nil"/>
          <w:left w:val="nil"/>
          <w:bottom w:val="nil"/>
          <w:right w:val="nil"/>
          <w:between w:val="nil"/>
        </w:pBdr>
        <w:rPr>
          <w:color w:val="000000"/>
        </w:rPr>
      </w:pPr>
      <w:r>
        <w:rPr>
          <w:color w:val="000000"/>
        </w:rPr>
        <w:t>The rewards they can earn for meeting the behaviour standard, and the consequences they will face if they don’t meet the standard</w:t>
      </w:r>
    </w:p>
    <w:p w14:paraId="6B6D00CF" w14:textId="77777777" w:rsidR="007262BB" w:rsidRDefault="00940EED">
      <w:pPr>
        <w:numPr>
          <w:ilvl w:val="0"/>
          <w:numId w:val="18"/>
        </w:numPr>
        <w:pBdr>
          <w:top w:val="nil"/>
          <w:left w:val="nil"/>
          <w:bottom w:val="nil"/>
          <w:right w:val="nil"/>
          <w:between w:val="nil"/>
        </w:pBdr>
        <w:rPr>
          <w:color w:val="000000"/>
        </w:rPr>
      </w:pPr>
      <w:r>
        <w:rPr>
          <w:color w:val="000000"/>
        </w:rPr>
        <w:t>The pastoral support that is available to them to help them meet the behavioural standards</w:t>
      </w:r>
    </w:p>
    <w:p w14:paraId="4FC4EB53" w14:textId="77777777" w:rsidR="007262BB" w:rsidRDefault="00940EED">
      <w:pPr>
        <w:pBdr>
          <w:top w:val="nil"/>
          <w:left w:val="nil"/>
          <w:bottom w:val="nil"/>
          <w:right w:val="nil"/>
          <w:between w:val="nil"/>
        </w:pBdr>
        <w:ind w:left="340" w:hanging="170"/>
        <w:rPr>
          <w:color w:val="000000"/>
        </w:rPr>
      </w:pPr>
      <w:r>
        <w:rPr>
          <w:color w:val="000000"/>
        </w:rPr>
        <w:t>Pupils will be supported to meet the behaviour standards and will be provided with repeated induction sessions wherever appropriate.</w:t>
      </w:r>
    </w:p>
    <w:p w14:paraId="5084BF2B" w14:textId="77777777" w:rsidR="007262BB" w:rsidRDefault="00940EED">
      <w:pPr>
        <w:pBdr>
          <w:top w:val="nil"/>
          <w:left w:val="nil"/>
          <w:bottom w:val="nil"/>
          <w:right w:val="nil"/>
          <w:between w:val="nil"/>
        </w:pBdr>
        <w:ind w:left="340" w:hanging="170"/>
        <w:rPr>
          <w:color w:val="000000"/>
        </w:rPr>
      </w:pPr>
      <w:r>
        <w:rPr>
          <w:color w:val="000000"/>
        </w:rPr>
        <w:t>Pupils will be supported to develop an understanding of the school’s behaviour policy and wider culture.</w:t>
      </w:r>
    </w:p>
    <w:p w14:paraId="0FA6C3AB" w14:textId="77777777" w:rsidR="007262BB" w:rsidRDefault="00940EED">
      <w:pPr>
        <w:pBdr>
          <w:top w:val="nil"/>
          <w:left w:val="nil"/>
          <w:bottom w:val="nil"/>
          <w:right w:val="nil"/>
          <w:between w:val="nil"/>
        </w:pBdr>
        <w:ind w:left="340" w:hanging="170"/>
        <w:rPr>
          <w:color w:val="000000"/>
        </w:rPr>
      </w:pPr>
      <w:r>
        <w:rPr>
          <w:color w:val="000000"/>
        </w:rPr>
        <w:t>Pupils will be as</w:t>
      </w:r>
      <w:r>
        <w:rPr>
          <w:color w:val="000000"/>
        </w:rPr>
        <w:t>ked to give feedback on their experience of the behaviour culture to support the evaluation, improvement and implementation of the behaviour policy.</w:t>
      </w:r>
    </w:p>
    <w:p w14:paraId="0BAD31F1" w14:textId="77777777" w:rsidR="007262BB" w:rsidRDefault="00940EED">
      <w:pPr>
        <w:pBdr>
          <w:top w:val="nil"/>
          <w:left w:val="nil"/>
          <w:bottom w:val="nil"/>
          <w:right w:val="nil"/>
          <w:between w:val="nil"/>
        </w:pBdr>
        <w:ind w:left="340" w:hanging="170"/>
        <w:rPr>
          <w:color w:val="000000"/>
        </w:rPr>
      </w:pPr>
      <w:r>
        <w:rPr>
          <w:color w:val="000000"/>
        </w:rPr>
        <w:t>Extra support and induction will be provided for pupils who are mid-phase arrivals.</w:t>
      </w:r>
    </w:p>
    <w:p w14:paraId="0E61B495" w14:textId="77777777" w:rsidR="007262BB" w:rsidRDefault="007262BB">
      <w:pPr>
        <w:pBdr>
          <w:top w:val="nil"/>
          <w:left w:val="nil"/>
          <w:bottom w:val="nil"/>
          <w:right w:val="nil"/>
          <w:between w:val="nil"/>
        </w:pBdr>
        <w:ind w:left="340" w:hanging="170"/>
        <w:rPr>
          <w:color w:val="000000"/>
        </w:rPr>
      </w:pPr>
      <w:bookmarkStart w:id="17" w:name="_2jxsxqh" w:colFirst="0" w:colLast="0"/>
      <w:bookmarkEnd w:id="17"/>
    </w:p>
    <w:p w14:paraId="55597D49" w14:textId="77777777" w:rsidR="007262BB" w:rsidRDefault="00940EED">
      <w:pPr>
        <w:pStyle w:val="Heading1"/>
      </w:pPr>
      <w:r>
        <w:t>6. School behaviour cu</w:t>
      </w:r>
      <w:r>
        <w:t>rriculum</w:t>
      </w:r>
    </w:p>
    <w:p w14:paraId="65284C75" w14:textId="77777777" w:rsidR="007262BB" w:rsidRDefault="00940EED">
      <w:pPr>
        <w:pBdr>
          <w:top w:val="nil"/>
          <w:left w:val="nil"/>
          <w:bottom w:val="nil"/>
          <w:right w:val="nil"/>
          <w:between w:val="nil"/>
        </w:pBdr>
        <w:rPr>
          <w:color w:val="000000"/>
        </w:rPr>
      </w:pPr>
      <w:r>
        <w:rPr>
          <w:color w:val="000000"/>
        </w:rPr>
        <w:lastRenderedPageBreak/>
        <w:t>Pupils are supported to:</w:t>
      </w:r>
    </w:p>
    <w:p w14:paraId="560A16C5"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Behave in an orderly and self-controlled way</w:t>
      </w:r>
    </w:p>
    <w:p w14:paraId="5C185D7B"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Show respect to members of staff and each other</w:t>
      </w:r>
    </w:p>
    <w:p w14:paraId="2DC71053"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In class, make it possible for all pupils to learn</w:t>
      </w:r>
    </w:p>
    <w:p w14:paraId="48CA156C"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Move quietly and safely around the school</w:t>
      </w:r>
    </w:p>
    <w:p w14:paraId="0BA49ED6"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Treat the school buildings and school property with respect</w:t>
      </w:r>
    </w:p>
    <w:p w14:paraId="456E3FF9"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Accept sanctions when given</w:t>
      </w:r>
    </w:p>
    <w:p w14:paraId="31991132"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Refrain from behaving in a way that brings the school into disrepute, including when outside school or online</w:t>
      </w:r>
    </w:p>
    <w:p w14:paraId="5835678E" w14:textId="77777777" w:rsidR="007262BB" w:rsidRDefault="00940EED">
      <w:pPr>
        <w:pBdr>
          <w:top w:val="nil"/>
          <w:left w:val="nil"/>
          <w:bottom w:val="nil"/>
          <w:right w:val="nil"/>
          <w:between w:val="nil"/>
        </w:pBdr>
        <w:rPr>
          <w:color w:val="000000"/>
        </w:rPr>
      </w:pPr>
      <w:r>
        <w:rPr>
          <w:color w:val="000000"/>
        </w:rPr>
        <w:t>Where appr</w:t>
      </w:r>
      <w:r>
        <w:rPr>
          <w:color w:val="000000"/>
        </w:rPr>
        <w:t xml:space="preserve">opriate and reasonable, adjustments may be made to routines within the curriculum to ensure all pupils can meet behavioural expectations in the curriculum. </w:t>
      </w:r>
    </w:p>
    <w:p w14:paraId="13D29BDD" w14:textId="77777777" w:rsidR="007262BB" w:rsidRDefault="00940EED">
      <w:pPr>
        <w:jc w:val="both"/>
      </w:pPr>
      <w:r>
        <w:rPr>
          <w:b/>
          <w:u w:val="single"/>
        </w:rPr>
        <w:t>BENEFITS OF GOOD BEHAVIOUR</w:t>
      </w:r>
    </w:p>
    <w:p w14:paraId="11B228A2" w14:textId="77777777" w:rsidR="007262BB" w:rsidRDefault="00940EED">
      <w:pPr>
        <w:jc w:val="both"/>
      </w:pPr>
      <w:r>
        <w:t>We aim for staff, parents/carers and children to work together in partne</w:t>
      </w:r>
      <w:r>
        <w:t xml:space="preserve">rships that will enable </w:t>
      </w:r>
      <w:r>
        <w:rPr>
          <w:b/>
          <w:i/>
        </w:rPr>
        <w:t>Children to:</w:t>
      </w:r>
    </w:p>
    <w:p w14:paraId="7ACD7CEE" w14:textId="77777777" w:rsidR="007262BB" w:rsidRDefault="00940EED">
      <w:pPr>
        <w:numPr>
          <w:ilvl w:val="0"/>
          <w:numId w:val="7"/>
        </w:numPr>
        <w:spacing w:after="0"/>
        <w:jc w:val="both"/>
      </w:pPr>
      <w:r>
        <w:t>understand what good behaviour means</w:t>
      </w:r>
    </w:p>
    <w:p w14:paraId="383EAB80" w14:textId="77777777" w:rsidR="007262BB" w:rsidRDefault="00940EED">
      <w:pPr>
        <w:numPr>
          <w:ilvl w:val="0"/>
          <w:numId w:val="7"/>
        </w:numPr>
        <w:spacing w:after="0"/>
        <w:jc w:val="both"/>
      </w:pPr>
      <w:r>
        <w:t>learn to care for one another</w:t>
      </w:r>
    </w:p>
    <w:p w14:paraId="57461CD9" w14:textId="77777777" w:rsidR="007262BB" w:rsidRDefault="00940EED">
      <w:pPr>
        <w:numPr>
          <w:ilvl w:val="0"/>
          <w:numId w:val="7"/>
        </w:numPr>
        <w:spacing w:after="0"/>
        <w:jc w:val="both"/>
      </w:pPr>
      <w:r>
        <w:t>learn the value of friendship</w:t>
      </w:r>
    </w:p>
    <w:p w14:paraId="37CD9862" w14:textId="77777777" w:rsidR="007262BB" w:rsidRDefault="00940EED">
      <w:pPr>
        <w:numPr>
          <w:ilvl w:val="0"/>
          <w:numId w:val="7"/>
        </w:numPr>
        <w:spacing w:after="0"/>
        <w:jc w:val="both"/>
      </w:pPr>
      <w:r>
        <w:t>develop self confidence</w:t>
      </w:r>
    </w:p>
    <w:p w14:paraId="655BC27D" w14:textId="77777777" w:rsidR="007262BB" w:rsidRDefault="00940EED">
      <w:pPr>
        <w:numPr>
          <w:ilvl w:val="0"/>
          <w:numId w:val="7"/>
        </w:numPr>
        <w:spacing w:after="0"/>
        <w:jc w:val="both"/>
      </w:pPr>
      <w:r>
        <w:t>do as well as possible in their school work</w:t>
      </w:r>
    </w:p>
    <w:p w14:paraId="0C411BEA" w14:textId="77777777" w:rsidR="007262BB" w:rsidRDefault="00940EED">
      <w:pPr>
        <w:numPr>
          <w:ilvl w:val="0"/>
          <w:numId w:val="7"/>
        </w:numPr>
        <w:spacing w:after="0"/>
        <w:jc w:val="both"/>
      </w:pPr>
      <w:r>
        <w:t>understand how their behaviour can affect other people</w:t>
      </w:r>
      <w:r>
        <w:t xml:space="preserve"> in their own and the wider community</w:t>
      </w:r>
    </w:p>
    <w:p w14:paraId="38D8A611" w14:textId="77777777" w:rsidR="007262BB" w:rsidRDefault="00940EED">
      <w:pPr>
        <w:numPr>
          <w:ilvl w:val="0"/>
          <w:numId w:val="7"/>
        </w:numPr>
        <w:spacing w:after="0" w:line="360" w:lineRule="auto"/>
        <w:jc w:val="both"/>
      </w:pPr>
      <w:r>
        <w:t>understand the need to be polite at all times</w:t>
      </w:r>
    </w:p>
    <w:p w14:paraId="6A67ADA5" w14:textId="77777777" w:rsidR="007262BB" w:rsidRDefault="00940EED">
      <w:pPr>
        <w:numPr>
          <w:ilvl w:val="0"/>
          <w:numId w:val="7"/>
        </w:numPr>
        <w:spacing w:after="0" w:line="360" w:lineRule="auto"/>
        <w:jc w:val="both"/>
      </w:pPr>
      <w:r>
        <w:t>act as role models to peers and younger children</w:t>
      </w:r>
    </w:p>
    <w:p w14:paraId="267D7A1F" w14:textId="77777777" w:rsidR="007262BB" w:rsidRDefault="00940EED">
      <w:r>
        <w:rPr>
          <w:b/>
          <w:i/>
        </w:rPr>
        <w:t>Staff to:</w:t>
      </w:r>
      <w:r>
        <w:rPr>
          <w:b/>
          <w:i/>
        </w:rPr>
        <w:tab/>
      </w:r>
    </w:p>
    <w:p w14:paraId="36C2AF4F" w14:textId="77777777" w:rsidR="007262BB" w:rsidRDefault="00940EED">
      <w:pPr>
        <w:numPr>
          <w:ilvl w:val="0"/>
          <w:numId w:val="7"/>
        </w:numPr>
        <w:spacing w:after="0"/>
      </w:pPr>
      <w:r>
        <w:t>promote good behaviours such as calmness, courtesy, positivity, empathy and consistency</w:t>
      </w:r>
    </w:p>
    <w:p w14:paraId="65CC3E71" w14:textId="77777777" w:rsidR="007262BB" w:rsidRDefault="00940EED">
      <w:pPr>
        <w:numPr>
          <w:ilvl w:val="0"/>
          <w:numId w:val="7"/>
        </w:numPr>
        <w:spacing w:after="0"/>
      </w:pPr>
      <w:r>
        <w:t>model effective practices such as the restorative approach, reflective practice and equity.</w:t>
      </w:r>
    </w:p>
    <w:p w14:paraId="67845F99" w14:textId="77777777" w:rsidR="007262BB" w:rsidRDefault="00940EED">
      <w:pPr>
        <w:numPr>
          <w:ilvl w:val="0"/>
          <w:numId w:val="7"/>
        </w:numPr>
        <w:spacing w:after="0"/>
      </w:pPr>
      <w:r>
        <w:t>establish positive working relationships with all pupils and parents</w:t>
      </w:r>
    </w:p>
    <w:p w14:paraId="5C5455A9" w14:textId="77777777" w:rsidR="007262BB" w:rsidRDefault="00940EED">
      <w:pPr>
        <w:numPr>
          <w:ilvl w:val="0"/>
          <w:numId w:val="7"/>
        </w:numPr>
        <w:spacing w:after="0"/>
      </w:pPr>
      <w:r>
        <w:t>welcome</w:t>
      </w:r>
      <w:r>
        <w:t xml:space="preserve"> parents and carers into school to discuss pupil’s emotional health and well-being and behaviour</w:t>
      </w:r>
    </w:p>
    <w:p w14:paraId="2A670F82" w14:textId="77777777" w:rsidR="007262BB" w:rsidRDefault="00940EED">
      <w:pPr>
        <w:numPr>
          <w:ilvl w:val="0"/>
          <w:numId w:val="7"/>
        </w:numPr>
        <w:spacing w:after="0"/>
      </w:pPr>
      <w:r>
        <w:t>remember they are the adult and, as such, to model and promote the Professional Standards required from all members of staff at all times</w:t>
      </w:r>
    </w:p>
    <w:p w14:paraId="4ECAC345" w14:textId="77777777" w:rsidR="007262BB" w:rsidRDefault="00940EED">
      <w:pPr>
        <w:numPr>
          <w:ilvl w:val="0"/>
          <w:numId w:val="7"/>
        </w:numPr>
        <w:spacing w:after="0"/>
      </w:pPr>
      <w:r>
        <w:t>show commitment to ou</w:t>
      </w:r>
      <w:r>
        <w:t>r core service values</w:t>
      </w:r>
    </w:p>
    <w:p w14:paraId="53B20E20" w14:textId="77777777" w:rsidR="007262BB" w:rsidRDefault="00940EED">
      <w:pPr>
        <w:numPr>
          <w:ilvl w:val="0"/>
          <w:numId w:val="7"/>
        </w:numPr>
        <w:spacing w:after="0"/>
      </w:pPr>
      <w:r>
        <w:t>remember everyone is an individual and, as professionals, it is our behaviour that sets the example for others to follow</w:t>
      </w:r>
    </w:p>
    <w:p w14:paraId="70D4B637" w14:textId="77777777" w:rsidR="007262BB" w:rsidRDefault="00940EED">
      <w:pPr>
        <w:numPr>
          <w:ilvl w:val="0"/>
          <w:numId w:val="7"/>
        </w:numPr>
        <w:spacing w:after="0"/>
      </w:pPr>
      <w:r>
        <w:t>make adaptations in expectations and related sanctions according to pupil’s personal circumstances</w:t>
      </w:r>
    </w:p>
    <w:p w14:paraId="2B5F5EF5" w14:textId="77777777" w:rsidR="007262BB" w:rsidRDefault="007262BB">
      <w:pPr>
        <w:spacing w:after="0"/>
        <w:ind w:left="283"/>
      </w:pPr>
    </w:p>
    <w:p w14:paraId="04CAA3F7" w14:textId="77777777" w:rsidR="007262BB" w:rsidRDefault="00940EED">
      <w:pPr>
        <w:ind w:left="1440" w:hanging="1440"/>
      </w:pPr>
      <w:r>
        <w:rPr>
          <w:b/>
          <w:i/>
        </w:rPr>
        <w:t>Parents/Carer</w:t>
      </w:r>
      <w:r>
        <w:rPr>
          <w:b/>
          <w:i/>
        </w:rPr>
        <w:t>s to:</w:t>
      </w:r>
      <w:r>
        <w:rPr>
          <w:b/>
          <w:i/>
        </w:rPr>
        <w:tab/>
      </w:r>
    </w:p>
    <w:p w14:paraId="6D00EEBA" w14:textId="77777777" w:rsidR="007262BB" w:rsidRDefault="00940EED">
      <w:pPr>
        <w:numPr>
          <w:ilvl w:val="0"/>
          <w:numId w:val="7"/>
        </w:numPr>
        <w:spacing w:after="0"/>
      </w:pPr>
      <w:r>
        <w:t>feel confident that their children are growing socially, emotionally, personally and academically</w:t>
      </w:r>
    </w:p>
    <w:p w14:paraId="57D35805" w14:textId="77777777" w:rsidR="007262BB" w:rsidRDefault="00940EED">
      <w:pPr>
        <w:numPr>
          <w:ilvl w:val="0"/>
          <w:numId w:val="7"/>
        </w:numPr>
        <w:spacing w:after="0"/>
      </w:pPr>
      <w:r>
        <w:t>work closely with the school</w:t>
      </w:r>
    </w:p>
    <w:p w14:paraId="61E49ACC" w14:textId="77777777" w:rsidR="007262BB" w:rsidRDefault="00940EED">
      <w:pPr>
        <w:numPr>
          <w:ilvl w:val="0"/>
          <w:numId w:val="7"/>
        </w:numPr>
        <w:spacing w:after="0"/>
      </w:pPr>
      <w:r>
        <w:t>support any rewards/sanctions promoted by the school</w:t>
      </w:r>
    </w:p>
    <w:p w14:paraId="1A135BEE" w14:textId="77777777" w:rsidR="007262BB" w:rsidRDefault="00940EED">
      <w:pPr>
        <w:numPr>
          <w:ilvl w:val="0"/>
          <w:numId w:val="7"/>
        </w:numPr>
        <w:spacing w:after="0"/>
      </w:pPr>
      <w:r>
        <w:t>feel welcome in school to discuss their children’s behaviour</w:t>
      </w:r>
    </w:p>
    <w:p w14:paraId="73BA6870" w14:textId="77777777" w:rsidR="007262BB" w:rsidRDefault="007262BB">
      <w:pPr>
        <w:spacing w:after="0"/>
      </w:pPr>
    </w:p>
    <w:p w14:paraId="51458C9E" w14:textId="77777777" w:rsidR="007262BB" w:rsidRDefault="007262BB">
      <w:pPr>
        <w:ind w:left="1440" w:hanging="1440"/>
        <w:rPr>
          <w:u w:val="single"/>
        </w:rPr>
      </w:pPr>
    </w:p>
    <w:p w14:paraId="74307405" w14:textId="77777777" w:rsidR="007262BB" w:rsidRDefault="007262BB">
      <w:pPr>
        <w:ind w:left="1440" w:hanging="1440"/>
        <w:rPr>
          <w:u w:val="single"/>
        </w:rPr>
      </w:pPr>
    </w:p>
    <w:p w14:paraId="01DFCFDE" w14:textId="77777777" w:rsidR="007262BB" w:rsidRDefault="007262BB">
      <w:pPr>
        <w:ind w:left="1440" w:hanging="1440"/>
        <w:rPr>
          <w:u w:val="single"/>
        </w:rPr>
      </w:pPr>
    </w:p>
    <w:p w14:paraId="0236286E" w14:textId="77777777" w:rsidR="007262BB" w:rsidRDefault="007262BB">
      <w:pPr>
        <w:ind w:left="1440" w:hanging="1440"/>
        <w:rPr>
          <w:u w:val="single"/>
        </w:rPr>
      </w:pPr>
    </w:p>
    <w:p w14:paraId="72B9C0F4" w14:textId="77777777" w:rsidR="007262BB" w:rsidRDefault="007262BB">
      <w:pPr>
        <w:ind w:left="1440" w:hanging="1440"/>
        <w:rPr>
          <w:u w:val="single"/>
        </w:rPr>
      </w:pPr>
    </w:p>
    <w:p w14:paraId="5B2C3BEF" w14:textId="77777777" w:rsidR="007262BB" w:rsidRDefault="007262BB">
      <w:pPr>
        <w:ind w:left="1440" w:hanging="1440"/>
        <w:rPr>
          <w:u w:val="single"/>
        </w:rPr>
      </w:pPr>
    </w:p>
    <w:p w14:paraId="4B04165E" w14:textId="77777777" w:rsidR="007262BB" w:rsidRDefault="007262BB">
      <w:pPr>
        <w:ind w:left="1440" w:hanging="1440"/>
        <w:rPr>
          <w:u w:val="single"/>
        </w:rPr>
      </w:pPr>
    </w:p>
    <w:p w14:paraId="76DAE61E" w14:textId="77777777" w:rsidR="007262BB" w:rsidRDefault="00940EED">
      <w:pPr>
        <w:ind w:left="1440" w:hanging="1440"/>
        <w:rPr>
          <w:u w:val="single"/>
        </w:rPr>
      </w:pPr>
      <w:r>
        <w:rPr>
          <w:b/>
          <w:u w:val="single"/>
        </w:rPr>
        <w:t>THREE SCHOOL RULES</w:t>
      </w:r>
    </w:p>
    <w:p w14:paraId="46BB0229" w14:textId="77777777" w:rsidR="007262BB" w:rsidRDefault="007262BB"/>
    <w:p w14:paraId="0F4EC314" w14:textId="77777777" w:rsidR="007262BB" w:rsidRDefault="00940EED">
      <w:r>
        <w:t xml:space="preserve">In </w:t>
      </w:r>
      <w:proofErr w:type="spellStart"/>
      <w:r>
        <w:t>Thingwall</w:t>
      </w:r>
      <w:proofErr w:type="spellEnd"/>
      <w:r>
        <w:t xml:space="preserve"> Primary School we have adopted the three rules inspired from ‘When the Adults Change, Everything Changes’ by Paul Dix. </w:t>
      </w:r>
    </w:p>
    <w:p w14:paraId="5B9E841F" w14:textId="77777777" w:rsidR="007262BB" w:rsidRDefault="00940EED">
      <w:pPr>
        <w:numPr>
          <w:ilvl w:val="0"/>
          <w:numId w:val="10"/>
        </w:numPr>
        <w:spacing w:after="0"/>
      </w:pPr>
      <w:r>
        <w:t>Be Ready</w:t>
      </w:r>
    </w:p>
    <w:p w14:paraId="6B3F7964" w14:textId="77777777" w:rsidR="007262BB" w:rsidRDefault="00940EED">
      <w:pPr>
        <w:numPr>
          <w:ilvl w:val="0"/>
          <w:numId w:val="10"/>
        </w:numPr>
        <w:spacing w:after="0"/>
      </w:pPr>
      <w:r>
        <w:t>Be Respectful</w:t>
      </w:r>
    </w:p>
    <w:p w14:paraId="7D20F340" w14:textId="77777777" w:rsidR="007262BB" w:rsidRDefault="00940EED">
      <w:pPr>
        <w:numPr>
          <w:ilvl w:val="0"/>
          <w:numId w:val="10"/>
        </w:numPr>
        <w:spacing w:after="0"/>
      </w:pPr>
      <w:r>
        <w:t>Be Safe</w:t>
      </w:r>
    </w:p>
    <w:p w14:paraId="7420DD40" w14:textId="77777777" w:rsidR="007262BB" w:rsidRDefault="007262BB">
      <w:pPr>
        <w:ind w:left="720"/>
      </w:pPr>
    </w:p>
    <w:p w14:paraId="2BD4DBF5" w14:textId="77777777" w:rsidR="007262BB" w:rsidRDefault="00940EED">
      <w:r>
        <w:t xml:space="preserve">These rules can be applied to all expected behaviours inside and outside of the classroom. </w:t>
      </w:r>
      <w:r>
        <w:t xml:space="preserve">Children have discussed with their class teachers the expectation for behaviour and behaviours which would be seen as working outside of our school rules. </w:t>
      </w:r>
    </w:p>
    <w:p w14:paraId="20071BA6" w14:textId="77777777" w:rsidR="007262BB" w:rsidRDefault="007262BB"/>
    <w:p w14:paraId="4BBC7A62" w14:textId="77777777" w:rsidR="007262BB" w:rsidRDefault="00940EED">
      <w:r>
        <w:t>Whole school rules are also linked to the 6 Rs (Reflective, Resourceful, Reasoning, Resilient, Resp</w:t>
      </w:r>
      <w:r>
        <w:t xml:space="preserve">ectful, Responsible) and our Values Curriculum for good behaviour for learning.  </w:t>
      </w:r>
    </w:p>
    <w:p w14:paraId="18AFDB98" w14:textId="77777777" w:rsidR="007262BB" w:rsidRDefault="00940EED">
      <w:r>
        <w:t>Our Values Curriculum is underpinned by our Art of Brilliance Outstandingly Happy Status whereby we encourage all members of the school community to…</w:t>
      </w:r>
    </w:p>
    <w:p w14:paraId="2D880F77" w14:textId="77777777" w:rsidR="007262BB" w:rsidRDefault="00940EED">
      <w:pPr>
        <w:numPr>
          <w:ilvl w:val="0"/>
          <w:numId w:val="8"/>
        </w:numPr>
        <w:spacing w:after="0"/>
      </w:pPr>
      <w:r>
        <w:t>Choose to be Positive</w:t>
      </w:r>
    </w:p>
    <w:p w14:paraId="57C61960" w14:textId="77777777" w:rsidR="007262BB" w:rsidRDefault="00940EED">
      <w:pPr>
        <w:numPr>
          <w:ilvl w:val="0"/>
          <w:numId w:val="8"/>
        </w:numPr>
        <w:spacing w:after="0"/>
      </w:pPr>
      <w:r>
        <w:t>Ha</w:t>
      </w:r>
      <w:r>
        <w:t>ve Personal Responsibility</w:t>
      </w:r>
    </w:p>
    <w:p w14:paraId="65C86D36" w14:textId="77777777" w:rsidR="007262BB" w:rsidRDefault="00940EED">
      <w:pPr>
        <w:numPr>
          <w:ilvl w:val="0"/>
          <w:numId w:val="8"/>
        </w:numPr>
        <w:spacing w:after="0"/>
      </w:pPr>
      <w:r>
        <w:t>Develop Bouncebackability</w:t>
      </w:r>
    </w:p>
    <w:p w14:paraId="55129BB0" w14:textId="77777777" w:rsidR="007262BB" w:rsidRDefault="00940EED">
      <w:pPr>
        <w:numPr>
          <w:ilvl w:val="0"/>
          <w:numId w:val="8"/>
        </w:numPr>
        <w:spacing w:after="0"/>
      </w:pPr>
      <w:r>
        <w:t>Understand their Impact</w:t>
      </w:r>
    </w:p>
    <w:p w14:paraId="45EB9E6E" w14:textId="77777777" w:rsidR="007262BB" w:rsidRDefault="00940EED">
      <w:pPr>
        <w:numPr>
          <w:ilvl w:val="0"/>
          <w:numId w:val="8"/>
        </w:numPr>
        <w:spacing w:after="0"/>
      </w:pPr>
      <w:r>
        <w:t>Celebrate Huge Unbelievably Great Goals</w:t>
      </w:r>
    </w:p>
    <w:p w14:paraId="7B29C696" w14:textId="77777777" w:rsidR="007262BB" w:rsidRDefault="007262BB"/>
    <w:p w14:paraId="0CB46686" w14:textId="77777777" w:rsidR="007262BB" w:rsidRDefault="00940EED">
      <w:pPr>
        <w:rPr>
          <w:u w:val="single"/>
        </w:rPr>
      </w:pPr>
      <w:r>
        <w:rPr>
          <w:b/>
          <w:u w:val="single"/>
        </w:rPr>
        <w:t>CLASSROOM CODE OF CONDUCT</w:t>
      </w:r>
    </w:p>
    <w:p w14:paraId="7FCDEA3C" w14:textId="77777777" w:rsidR="007262BB" w:rsidRDefault="007262BB">
      <w:pPr>
        <w:rPr>
          <w:u w:val="single"/>
        </w:rPr>
      </w:pPr>
    </w:p>
    <w:p w14:paraId="199FEB8C" w14:textId="77777777" w:rsidR="007262BB" w:rsidRDefault="00940EED">
      <w:pPr>
        <w:jc w:val="both"/>
      </w:pPr>
      <w:r>
        <w:t>The promotion of good behaviour within the classroom is encouraged by all class teachers and support staff.  At</w:t>
      </w:r>
      <w:r>
        <w:t xml:space="preserve"> the beginning of each academic year, the class teacher will work with the children to compile a classroom set of expected behaviours linked in with the three School Rules.  These will then be prominently displayed within the classroom and adhered to.  The</w:t>
      </w:r>
      <w:r>
        <w:t xml:space="preserve"> classroom code of conduct should be centred in the three School Rule rules but, obviously, will be tailored to meet the needs, expectations and age of the children.</w:t>
      </w:r>
    </w:p>
    <w:p w14:paraId="271C1521" w14:textId="77777777" w:rsidR="007262BB" w:rsidRDefault="007262BB">
      <w:pPr>
        <w:jc w:val="both"/>
      </w:pPr>
    </w:p>
    <w:p w14:paraId="7B636076" w14:textId="77777777" w:rsidR="007262BB" w:rsidRDefault="00940EED">
      <w:pPr>
        <w:jc w:val="both"/>
      </w:pPr>
      <w:r>
        <w:t>It is recognised that not all children will follow the rules and in support of the Paul D</w:t>
      </w:r>
      <w:r>
        <w:t xml:space="preserve">ix method, staff will follow the steps to sanction. Steps will be recorded by class teachers on a weekly class sanction sheet and collected in by SLT to monitor.  </w:t>
      </w:r>
    </w:p>
    <w:p w14:paraId="2E788807" w14:textId="77777777" w:rsidR="007262BB" w:rsidRDefault="00940EED">
      <w:pPr>
        <w:spacing w:after="160" w:line="259" w:lineRule="auto"/>
        <w:rPr>
          <w:sz w:val="22"/>
          <w:szCs w:val="22"/>
        </w:rPr>
      </w:pPr>
      <w:r>
        <w:rPr>
          <w:sz w:val="22"/>
          <w:szCs w:val="22"/>
        </w:rPr>
        <w:t xml:space="preserve"> </w:t>
      </w:r>
    </w:p>
    <w:tbl>
      <w:tblPr>
        <w:tblStyle w:val="a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1335"/>
        <w:gridCol w:w="6894"/>
      </w:tblGrid>
      <w:tr w:rsidR="007262BB" w14:paraId="41CE95FC" w14:textId="77777777">
        <w:tc>
          <w:tcPr>
            <w:tcW w:w="787" w:type="dxa"/>
          </w:tcPr>
          <w:p w14:paraId="61074371" w14:textId="77777777" w:rsidR="007262BB" w:rsidRDefault="007262BB"/>
        </w:tc>
        <w:tc>
          <w:tcPr>
            <w:tcW w:w="1335" w:type="dxa"/>
          </w:tcPr>
          <w:p w14:paraId="6EB32A27" w14:textId="77777777" w:rsidR="007262BB" w:rsidRDefault="00940EED">
            <w:r>
              <w:t>Step</w:t>
            </w:r>
          </w:p>
        </w:tc>
        <w:tc>
          <w:tcPr>
            <w:tcW w:w="6894" w:type="dxa"/>
          </w:tcPr>
          <w:p w14:paraId="6A650DC8" w14:textId="77777777" w:rsidR="007262BB" w:rsidRDefault="00940EED">
            <w:r>
              <w:t>Action</w:t>
            </w:r>
          </w:p>
        </w:tc>
      </w:tr>
      <w:tr w:rsidR="007262BB" w14:paraId="2000610F" w14:textId="77777777">
        <w:tc>
          <w:tcPr>
            <w:tcW w:w="787" w:type="dxa"/>
          </w:tcPr>
          <w:p w14:paraId="2D5CC6B4" w14:textId="77777777" w:rsidR="007262BB" w:rsidRDefault="007262BB">
            <w:pPr>
              <w:numPr>
                <w:ilvl w:val="0"/>
                <w:numId w:val="13"/>
              </w:numPr>
              <w:spacing w:after="0"/>
            </w:pPr>
          </w:p>
        </w:tc>
        <w:tc>
          <w:tcPr>
            <w:tcW w:w="1335" w:type="dxa"/>
          </w:tcPr>
          <w:p w14:paraId="5B3FBF48" w14:textId="77777777" w:rsidR="007262BB" w:rsidRDefault="00940EED">
            <w:r>
              <w:t>Remind</w:t>
            </w:r>
          </w:p>
        </w:tc>
        <w:tc>
          <w:tcPr>
            <w:tcW w:w="6894" w:type="dxa"/>
          </w:tcPr>
          <w:p w14:paraId="379A0978" w14:textId="77777777" w:rsidR="007262BB" w:rsidRDefault="00940EED">
            <w:r>
              <w:t xml:space="preserve">A reminder of the three simple rules; Ready, Respectful, Safe. </w:t>
            </w:r>
          </w:p>
          <w:p w14:paraId="2B6A120B" w14:textId="77777777" w:rsidR="007262BB" w:rsidRDefault="00940EED">
            <w:r>
              <w:rPr>
                <w:b/>
              </w:rPr>
              <w:t>Are you showing you ready to learn?</w:t>
            </w:r>
          </w:p>
          <w:p w14:paraId="1F42F47C" w14:textId="77777777" w:rsidR="007262BB" w:rsidRDefault="00940EED">
            <w:r>
              <w:rPr>
                <w:b/>
              </w:rPr>
              <w:t>Is that a responsible way to use our resources?</w:t>
            </w:r>
          </w:p>
          <w:p w14:paraId="66A9ED45" w14:textId="77777777" w:rsidR="007262BB" w:rsidRDefault="00940EED">
            <w:r>
              <w:rPr>
                <w:b/>
              </w:rPr>
              <w:t>Stop, that’s not safe for you or others.</w:t>
            </w:r>
          </w:p>
        </w:tc>
      </w:tr>
      <w:tr w:rsidR="007262BB" w14:paraId="4BC3F964" w14:textId="77777777">
        <w:tc>
          <w:tcPr>
            <w:tcW w:w="787" w:type="dxa"/>
          </w:tcPr>
          <w:p w14:paraId="499852FE" w14:textId="77777777" w:rsidR="007262BB" w:rsidRDefault="007262BB">
            <w:pPr>
              <w:numPr>
                <w:ilvl w:val="0"/>
                <w:numId w:val="13"/>
              </w:numPr>
              <w:spacing w:after="0"/>
            </w:pPr>
          </w:p>
        </w:tc>
        <w:tc>
          <w:tcPr>
            <w:tcW w:w="1335" w:type="dxa"/>
          </w:tcPr>
          <w:p w14:paraId="73B4AC3E" w14:textId="77777777" w:rsidR="007262BB" w:rsidRDefault="00940EED">
            <w:r>
              <w:t>Caution</w:t>
            </w:r>
          </w:p>
        </w:tc>
        <w:tc>
          <w:tcPr>
            <w:tcW w:w="6894" w:type="dxa"/>
          </w:tcPr>
          <w:p w14:paraId="7540BBC9" w14:textId="77777777" w:rsidR="007262BB" w:rsidRDefault="00940EED">
            <w:r>
              <w:t xml:space="preserve">A clear verbal caution delivered privately, if possible, </w:t>
            </w:r>
            <w:r>
              <w:t>clearly outline your consequence for the action (start of sanction process) Use the phrase ‘</w:t>
            </w:r>
            <w:r>
              <w:rPr>
                <w:b/>
              </w:rPr>
              <w:t>Think carefully about your next choice’</w:t>
            </w:r>
            <w:r>
              <w:t xml:space="preserve">. </w:t>
            </w:r>
          </w:p>
          <w:p w14:paraId="4F70F233" w14:textId="77777777" w:rsidR="007262BB" w:rsidRDefault="00940EED">
            <w:r>
              <w:rPr>
                <w:b/>
              </w:rPr>
              <w:t xml:space="preserve">I need you to begin your work otherwise you will have to finish it off later. Think carefully about your next choice.  </w:t>
            </w:r>
          </w:p>
          <w:p w14:paraId="3B0862D3" w14:textId="77777777" w:rsidR="007262BB" w:rsidRDefault="00940EED">
            <w:r>
              <w:rPr>
                <w:b/>
              </w:rPr>
              <w:t xml:space="preserve">I </w:t>
            </w:r>
            <w:r>
              <w:rPr>
                <w:b/>
              </w:rPr>
              <w:t>need you to stop shouting at your friends and be kind otherwise you will have to play elsewhere. Think carefully about your choice.</w:t>
            </w:r>
          </w:p>
        </w:tc>
      </w:tr>
      <w:tr w:rsidR="007262BB" w14:paraId="51480DFF" w14:textId="77777777">
        <w:tc>
          <w:tcPr>
            <w:tcW w:w="787" w:type="dxa"/>
          </w:tcPr>
          <w:p w14:paraId="384348C5" w14:textId="77777777" w:rsidR="007262BB" w:rsidRDefault="007262BB">
            <w:pPr>
              <w:numPr>
                <w:ilvl w:val="0"/>
                <w:numId w:val="13"/>
              </w:numPr>
              <w:spacing w:after="0"/>
            </w:pPr>
          </w:p>
        </w:tc>
        <w:tc>
          <w:tcPr>
            <w:tcW w:w="1335" w:type="dxa"/>
          </w:tcPr>
          <w:p w14:paraId="084B866F" w14:textId="77777777" w:rsidR="007262BB" w:rsidRDefault="00940EED">
            <w:r>
              <w:t>Last chance</w:t>
            </w:r>
          </w:p>
        </w:tc>
        <w:tc>
          <w:tcPr>
            <w:tcW w:w="6894" w:type="dxa"/>
          </w:tcPr>
          <w:p w14:paraId="54711422" w14:textId="77777777" w:rsidR="007262BB" w:rsidRDefault="00940EED">
            <w:r>
              <w:t xml:space="preserve">Speak to the child privately and give them their last chance to engage. Offer a positive choice to do and refer to examples of previous good behaviour. Use the </w:t>
            </w:r>
            <w:r>
              <w:rPr>
                <w:b/>
              </w:rPr>
              <w:t>30 second script intervention</w:t>
            </w:r>
            <w:r>
              <w:t xml:space="preserve">.  </w:t>
            </w:r>
          </w:p>
          <w:p w14:paraId="111E44F4" w14:textId="77777777" w:rsidR="007262BB" w:rsidRDefault="00940EED">
            <w:r>
              <w:rPr>
                <w:b/>
              </w:rPr>
              <w:t>Circle 1 by name on sanction sheet.</w:t>
            </w:r>
          </w:p>
        </w:tc>
      </w:tr>
      <w:tr w:rsidR="007262BB" w14:paraId="48B3D047" w14:textId="77777777">
        <w:tc>
          <w:tcPr>
            <w:tcW w:w="787" w:type="dxa"/>
          </w:tcPr>
          <w:p w14:paraId="544DC2CE" w14:textId="77777777" w:rsidR="007262BB" w:rsidRDefault="007262BB">
            <w:pPr>
              <w:numPr>
                <w:ilvl w:val="0"/>
                <w:numId w:val="13"/>
              </w:numPr>
              <w:spacing w:after="0"/>
            </w:pPr>
          </w:p>
        </w:tc>
        <w:tc>
          <w:tcPr>
            <w:tcW w:w="1335" w:type="dxa"/>
          </w:tcPr>
          <w:p w14:paraId="46374A81" w14:textId="77777777" w:rsidR="007262BB" w:rsidRDefault="00940EED">
            <w:r>
              <w:t>Sanction/</w:t>
            </w:r>
          </w:p>
          <w:p w14:paraId="5231FF65" w14:textId="77777777" w:rsidR="007262BB" w:rsidRDefault="00940EED">
            <w:r>
              <w:t>Time out</w:t>
            </w:r>
          </w:p>
        </w:tc>
        <w:tc>
          <w:tcPr>
            <w:tcW w:w="6894" w:type="dxa"/>
          </w:tcPr>
          <w:p w14:paraId="631F98EF" w14:textId="77777777" w:rsidR="007262BB" w:rsidRDefault="00940EED">
            <w:r>
              <w:t xml:space="preserve">This might be spent outside the classroom, thinking spot or quiet area. It is time for the child to reflect on their behaviour, calm down, breathe and have time to look at the situation from another perspective. </w:t>
            </w:r>
          </w:p>
          <w:p w14:paraId="4E3B0175" w14:textId="77777777" w:rsidR="007262BB" w:rsidRDefault="00940EED">
            <w:r>
              <w:rPr>
                <w:b/>
              </w:rPr>
              <w:t>Circle 2 by name on sanction sheet.</w:t>
            </w:r>
          </w:p>
        </w:tc>
      </w:tr>
      <w:tr w:rsidR="007262BB" w14:paraId="5E718E79" w14:textId="77777777">
        <w:tc>
          <w:tcPr>
            <w:tcW w:w="787" w:type="dxa"/>
          </w:tcPr>
          <w:p w14:paraId="354A076A" w14:textId="77777777" w:rsidR="007262BB" w:rsidRDefault="007262BB">
            <w:pPr>
              <w:numPr>
                <w:ilvl w:val="0"/>
                <w:numId w:val="13"/>
              </w:numPr>
              <w:spacing w:after="0"/>
              <w:rPr>
                <w:color w:val="FF0000"/>
              </w:rPr>
            </w:pPr>
          </w:p>
        </w:tc>
        <w:tc>
          <w:tcPr>
            <w:tcW w:w="1335" w:type="dxa"/>
          </w:tcPr>
          <w:p w14:paraId="740B3C41" w14:textId="77777777" w:rsidR="007262BB" w:rsidRDefault="00940EED">
            <w:pPr>
              <w:rPr>
                <w:color w:val="FF0000"/>
              </w:rPr>
            </w:pPr>
            <w:r>
              <w:rPr>
                <w:color w:val="FF0000"/>
              </w:rPr>
              <w:t>Sanct</w:t>
            </w:r>
            <w:r>
              <w:rPr>
                <w:color w:val="FF0000"/>
              </w:rPr>
              <w:t xml:space="preserve">ion </w:t>
            </w:r>
          </w:p>
          <w:p w14:paraId="6E138624" w14:textId="77777777" w:rsidR="007262BB" w:rsidRDefault="007262BB">
            <w:pPr>
              <w:rPr>
                <w:color w:val="FF0000"/>
              </w:rPr>
            </w:pPr>
          </w:p>
        </w:tc>
        <w:tc>
          <w:tcPr>
            <w:tcW w:w="6894" w:type="dxa"/>
          </w:tcPr>
          <w:p w14:paraId="7E0E0F15" w14:textId="77777777" w:rsidR="007262BB" w:rsidRDefault="00940EED">
            <w:pPr>
              <w:rPr>
                <w:color w:val="FF0000"/>
              </w:rPr>
            </w:pPr>
            <w:r>
              <w:rPr>
                <w:color w:val="FF0000"/>
              </w:rPr>
              <w:t>Teacher sanction- (</w:t>
            </w:r>
            <w:proofErr w:type="gramStart"/>
            <w:r>
              <w:rPr>
                <w:color w:val="FF0000"/>
              </w:rPr>
              <w:t>e.g.</w:t>
            </w:r>
            <w:proofErr w:type="gramEnd"/>
            <w:r>
              <w:rPr>
                <w:color w:val="FF0000"/>
              </w:rPr>
              <w:t xml:space="preserve"> classroom break time out)</w:t>
            </w:r>
          </w:p>
          <w:p w14:paraId="7C658A24" w14:textId="77777777" w:rsidR="007262BB" w:rsidRDefault="00940EED">
            <w:pPr>
              <w:rPr>
                <w:color w:val="FF0000"/>
              </w:rPr>
            </w:pPr>
            <w:r>
              <w:rPr>
                <w:b/>
                <w:color w:val="FF0000"/>
              </w:rPr>
              <w:t>Circle 3 by name on sanction sheet.</w:t>
            </w:r>
          </w:p>
        </w:tc>
      </w:tr>
      <w:tr w:rsidR="007262BB" w14:paraId="13BBE0FF" w14:textId="77777777">
        <w:tc>
          <w:tcPr>
            <w:tcW w:w="787" w:type="dxa"/>
          </w:tcPr>
          <w:p w14:paraId="45739A7D" w14:textId="77777777" w:rsidR="007262BB" w:rsidRDefault="007262BB">
            <w:pPr>
              <w:numPr>
                <w:ilvl w:val="0"/>
                <w:numId w:val="13"/>
              </w:numPr>
              <w:spacing w:after="0"/>
              <w:rPr>
                <w:color w:val="FF0000"/>
              </w:rPr>
            </w:pPr>
          </w:p>
        </w:tc>
        <w:tc>
          <w:tcPr>
            <w:tcW w:w="1335" w:type="dxa"/>
          </w:tcPr>
          <w:p w14:paraId="7EFA81C7" w14:textId="77777777" w:rsidR="007262BB" w:rsidRDefault="00940EED">
            <w:pPr>
              <w:rPr>
                <w:color w:val="FF0000"/>
              </w:rPr>
            </w:pPr>
            <w:r>
              <w:rPr>
                <w:color w:val="FF0000"/>
              </w:rPr>
              <w:t>Sanction and escalation</w:t>
            </w:r>
          </w:p>
        </w:tc>
        <w:tc>
          <w:tcPr>
            <w:tcW w:w="6894" w:type="dxa"/>
          </w:tcPr>
          <w:p w14:paraId="6B519D5C" w14:textId="77777777" w:rsidR="007262BB" w:rsidRDefault="00940EED">
            <w:pPr>
              <w:rPr>
                <w:color w:val="FF0000"/>
              </w:rPr>
            </w:pPr>
            <w:r>
              <w:rPr>
                <w:color w:val="FF0000"/>
              </w:rPr>
              <w:t xml:space="preserve">Send to Key Stage Lead </w:t>
            </w:r>
            <w:proofErr w:type="gramStart"/>
            <w:r>
              <w:rPr>
                <w:color w:val="FF0000"/>
              </w:rPr>
              <w:t>–  time</w:t>
            </w:r>
            <w:proofErr w:type="gramEnd"/>
            <w:r>
              <w:rPr>
                <w:color w:val="FF0000"/>
              </w:rPr>
              <w:t xml:space="preserve"> out for break + teacher to contact parents + CPOMS LOG</w:t>
            </w:r>
          </w:p>
          <w:p w14:paraId="350ECC2E" w14:textId="77777777" w:rsidR="007262BB" w:rsidRDefault="00940EED">
            <w:pPr>
              <w:rPr>
                <w:color w:val="FF0000"/>
              </w:rPr>
            </w:pPr>
            <w:r>
              <w:rPr>
                <w:b/>
                <w:color w:val="FF0000"/>
              </w:rPr>
              <w:t>Circle 4 by name on sanction sheet</w:t>
            </w:r>
          </w:p>
        </w:tc>
      </w:tr>
      <w:tr w:rsidR="007262BB" w14:paraId="7AF77D4C" w14:textId="77777777">
        <w:tc>
          <w:tcPr>
            <w:tcW w:w="787" w:type="dxa"/>
          </w:tcPr>
          <w:p w14:paraId="29B359C6" w14:textId="77777777" w:rsidR="007262BB" w:rsidRDefault="007262BB">
            <w:pPr>
              <w:numPr>
                <w:ilvl w:val="0"/>
                <w:numId w:val="13"/>
              </w:numPr>
              <w:spacing w:after="0"/>
              <w:rPr>
                <w:color w:val="FF0000"/>
              </w:rPr>
            </w:pPr>
          </w:p>
        </w:tc>
        <w:tc>
          <w:tcPr>
            <w:tcW w:w="1335" w:type="dxa"/>
          </w:tcPr>
          <w:p w14:paraId="6087D12D" w14:textId="77777777" w:rsidR="007262BB" w:rsidRDefault="00940EED">
            <w:pPr>
              <w:rPr>
                <w:color w:val="FF0000"/>
              </w:rPr>
            </w:pPr>
            <w:r>
              <w:rPr>
                <w:color w:val="FF0000"/>
              </w:rPr>
              <w:t>Escalation</w:t>
            </w:r>
          </w:p>
        </w:tc>
        <w:tc>
          <w:tcPr>
            <w:tcW w:w="6894" w:type="dxa"/>
          </w:tcPr>
          <w:p w14:paraId="557099CA" w14:textId="77777777" w:rsidR="007262BB" w:rsidRDefault="00940EED">
            <w:pPr>
              <w:rPr>
                <w:color w:val="FF0000"/>
              </w:rPr>
            </w:pPr>
            <w:r>
              <w:rPr>
                <w:color w:val="FF0000"/>
              </w:rPr>
              <w:t xml:space="preserve">Send to HT and HT to contact parents.  </w:t>
            </w:r>
          </w:p>
          <w:p w14:paraId="5BC8D08B" w14:textId="77777777" w:rsidR="007262BB" w:rsidRDefault="00940EED">
            <w:pPr>
              <w:rPr>
                <w:color w:val="FF0000"/>
              </w:rPr>
            </w:pPr>
            <w:r>
              <w:rPr>
                <w:color w:val="FF0000"/>
              </w:rPr>
              <w:t>HT to discuss next steps with class teacher+ CPOMS LOG</w:t>
            </w:r>
          </w:p>
          <w:p w14:paraId="41F54F7E" w14:textId="77777777" w:rsidR="007262BB" w:rsidRDefault="00940EED">
            <w:pPr>
              <w:rPr>
                <w:color w:val="FF0000"/>
              </w:rPr>
            </w:pPr>
            <w:r>
              <w:rPr>
                <w:b/>
                <w:color w:val="FF0000"/>
              </w:rPr>
              <w:t>Circle 5 by name on sanction sheet</w:t>
            </w:r>
          </w:p>
        </w:tc>
      </w:tr>
      <w:tr w:rsidR="007262BB" w14:paraId="5BA87FFA" w14:textId="77777777">
        <w:tc>
          <w:tcPr>
            <w:tcW w:w="787" w:type="dxa"/>
          </w:tcPr>
          <w:p w14:paraId="038EB55D" w14:textId="77777777" w:rsidR="007262BB" w:rsidRDefault="007262BB">
            <w:pPr>
              <w:numPr>
                <w:ilvl w:val="0"/>
                <w:numId w:val="13"/>
              </w:numPr>
              <w:spacing w:after="0"/>
            </w:pPr>
          </w:p>
        </w:tc>
        <w:tc>
          <w:tcPr>
            <w:tcW w:w="1335" w:type="dxa"/>
          </w:tcPr>
          <w:p w14:paraId="14D061DE" w14:textId="77777777" w:rsidR="007262BB" w:rsidRDefault="00940EED">
            <w:r>
              <w:t>Repair</w:t>
            </w:r>
          </w:p>
        </w:tc>
        <w:tc>
          <w:tcPr>
            <w:tcW w:w="6894" w:type="dxa"/>
          </w:tcPr>
          <w:p w14:paraId="19473427" w14:textId="77777777" w:rsidR="007262BB" w:rsidRDefault="00940EED">
            <w:r>
              <w:t xml:space="preserve">This is after a sanction (Step 4-7) and when the child has had time to think on their actions. Use the </w:t>
            </w:r>
            <w:r>
              <w:rPr>
                <w:b/>
              </w:rPr>
              <w:t>res</w:t>
            </w:r>
            <w:r>
              <w:rPr>
                <w:b/>
              </w:rPr>
              <w:t>torative conversations</w:t>
            </w:r>
            <w:r>
              <w:t xml:space="preserve"> to guide you. </w:t>
            </w:r>
          </w:p>
        </w:tc>
      </w:tr>
    </w:tbl>
    <w:p w14:paraId="6A42826B" w14:textId="77777777" w:rsidR="007262BB" w:rsidRDefault="007262BB">
      <w:pPr>
        <w:spacing w:after="160" w:line="259" w:lineRule="auto"/>
        <w:rPr>
          <w:sz w:val="22"/>
          <w:szCs w:val="22"/>
        </w:rPr>
      </w:pPr>
    </w:p>
    <w:p w14:paraId="14923298" w14:textId="77777777" w:rsidR="007262BB" w:rsidRDefault="00940EED">
      <w:pPr>
        <w:jc w:val="both"/>
        <w:rPr>
          <w:u w:val="single"/>
        </w:rPr>
      </w:pPr>
      <w:r>
        <w:rPr>
          <w:b/>
          <w:u w:val="single"/>
        </w:rPr>
        <w:t xml:space="preserve">30 Second Script Intervention </w:t>
      </w:r>
    </w:p>
    <w:p w14:paraId="47AB9E07" w14:textId="77777777" w:rsidR="007262BB" w:rsidRDefault="007262BB">
      <w:pPr>
        <w:jc w:val="both"/>
      </w:pPr>
    </w:p>
    <w:p w14:paraId="1DDA3DD9" w14:textId="77777777" w:rsidR="007262BB" w:rsidRDefault="00940EED">
      <w:pPr>
        <w:jc w:val="both"/>
      </w:pPr>
      <w:r>
        <w:t>When addressing challenging behaviour, staff follow an age appropriate 30 second script intervention to structure conversation and redirect focus to expected behaviours. Below is an ex</w:t>
      </w:r>
      <w:r>
        <w:t xml:space="preserve">ample of a 30 second Script Intervention used within School. </w:t>
      </w:r>
    </w:p>
    <w:p w14:paraId="5883765D" w14:textId="77777777" w:rsidR="007262BB" w:rsidRDefault="007262BB">
      <w:pPr>
        <w:jc w:val="both"/>
      </w:pPr>
    </w:p>
    <w:p w14:paraId="4660A108" w14:textId="77777777" w:rsidR="007262BB" w:rsidRDefault="00940EED">
      <w:pPr>
        <w:numPr>
          <w:ilvl w:val="0"/>
          <w:numId w:val="11"/>
        </w:numPr>
        <w:spacing w:after="0"/>
        <w:jc w:val="both"/>
      </w:pPr>
      <w:r>
        <w:rPr>
          <w:b/>
        </w:rPr>
        <w:t>I notice you are……….</w:t>
      </w:r>
    </w:p>
    <w:p w14:paraId="040E822E" w14:textId="77777777" w:rsidR="007262BB" w:rsidRDefault="00940EED">
      <w:pPr>
        <w:numPr>
          <w:ilvl w:val="0"/>
          <w:numId w:val="11"/>
        </w:numPr>
        <w:spacing w:after="0"/>
        <w:jc w:val="both"/>
      </w:pPr>
      <w:r>
        <w:rPr>
          <w:b/>
        </w:rPr>
        <w:t>It is the rule about (staying safe/being ready/being responsible) that you are not following.</w:t>
      </w:r>
    </w:p>
    <w:p w14:paraId="3BA4E31F" w14:textId="77777777" w:rsidR="007262BB" w:rsidRDefault="00940EED">
      <w:pPr>
        <w:numPr>
          <w:ilvl w:val="0"/>
          <w:numId w:val="11"/>
        </w:numPr>
        <w:spacing w:after="0"/>
        <w:jc w:val="both"/>
      </w:pPr>
      <w:r>
        <w:rPr>
          <w:b/>
        </w:rPr>
        <w:t>You have chosen to………</w:t>
      </w:r>
    </w:p>
    <w:p w14:paraId="3FA9EFE2" w14:textId="77777777" w:rsidR="007262BB" w:rsidRDefault="00940EED">
      <w:pPr>
        <w:numPr>
          <w:ilvl w:val="0"/>
          <w:numId w:val="11"/>
        </w:numPr>
        <w:spacing w:after="0"/>
        <w:jc w:val="both"/>
      </w:pPr>
      <w:r>
        <w:rPr>
          <w:b/>
        </w:rPr>
        <w:t>I know you will……</w:t>
      </w:r>
    </w:p>
    <w:p w14:paraId="75647FD9" w14:textId="77777777" w:rsidR="007262BB" w:rsidRDefault="00940EED">
      <w:pPr>
        <w:numPr>
          <w:ilvl w:val="0"/>
          <w:numId w:val="11"/>
        </w:numPr>
        <w:spacing w:after="0"/>
        <w:jc w:val="both"/>
      </w:pPr>
      <w:r>
        <w:rPr>
          <w:b/>
        </w:rPr>
        <w:t xml:space="preserve">Do you remember last week when </w:t>
      </w:r>
      <w:proofErr w:type="gramStart"/>
      <w:r>
        <w:rPr>
          <w:b/>
        </w:rPr>
        <w:t>you</w:t>
      </w:r>
      <w:proofErr w:type="gramEnd"/>
      <w:r>
        <w:rPr>
          <w:b/>
        </w:rPr>
        <w:t xml:space="preserve"> POSITIVE EXAMPLE OF THEIR BEHAVIOUR?</w:t>
      </w:r>
    </w:p>
    <w:p w14:paraId="2B89A45D" w14:textId="77777777" w:rsidR="007262BB" w:rsidRDefault="00940EED">
      <w:pPr>
        <w:numPr>
          <w:ilvl w:val="0"/>
          <w:numId w:val="11"/>
        </w:numPr>
        <w:spacing w:after="0"/>
        <w:jc w:val="both"/>
      </w:pPr>
      <w:r>
        <w:rPr>
          <w:b/>
        </w:rPr>
        <w:t>That is who I need to see today….</w:t>
      </w:r>
    </w:p>
    <w:p w14:paraId="5A73596D" w14:textId="77777777" w:rsidR="007262BB" w:rsidRDefault="00940EED">
      <w:pPr>
        <w:numPr>
          <w:ilvl w:val="0"/>
          <w:numId w:val="11"/>
        </w:numPr>
        <w:spacing w:after="0"/>
        <w:jc w:val="both"/>
      </w:pPr>
      <w:r>
        <w:rPr>
          <w:b/>
        </w:rPr>
        <w:t>Thank you for li</w:t>
      </w:r>
      <w:r>
        <w:rPr>
          <w:b/>
        </w:rPr>
        <w:t>stening. (Give the child some ‘take up’ time)</w:t>
      </w:r>
    </w:p>
    <w:p w14:paraId="163A9C0B" w14:textId="77777777" w:rsidR="007262BB" w:rsidRDefault="007262BB">
      <w:pPr>
        <w:jc w:val="both"/>
      </w:pPr>
    </w:p>
    <w:p w14:paraId="6181059F" w14:textId="77777777" w:rsidR="007262BB" w:rsidRDefault="00940EED">
      <w:pPr>
        <w:numPr>
          <w:ilvl w:val="0"/>
          <w:numId w:val="9"/>
        </w:numPr>
        <w:spacing w:after="0"/>
        <w:jc w:val="both"/>
      </w:pPr>
      <w:r>
        <w:t xml:space="preserve">Parents may be involved informally at an early stage by the child’s class teacher.  For instance, if a child repeatedly needed a 30 second script intervention. </w:t>
      </w:r>
    </w:p>
    <w:p w14:paraId="2DC1845F" w14:textId="77777777" w:rsidR="007262BB" w:rsidRDefault="00940EED">
      <w:pPr>
        <w:numPr>
          <w:ilvl w:val="0"/>
          <w:numId w:val="9"/>
        </w:numPr>
        <w:spacing w:after="0"/>
        <w:jc w:val="both"/>
      </w:pPr>
      <w:r>
        <w:t xml:space="preserve">Persistent or serious poor behaviour results in </w:t>
      </w:r>
      <w:r>
        <w:t>parents discussing the problem with the Headteacher and, if appropriate, a specific behaviour plan may be developed and other outside agencies may become involved with the help and guidance of the SENDCo.</w:t>
      </w:r>
    </w:p>
    <w:p w14:paraId="740001A8" w14:textId="77777777" w:rsidR="007262BB" w:rsidRDefault="00940EED">
      <w:pPr>
        <w:numPr>
          <w:ilvl w:val="0"/>
          <w:numId w:val="9"/>
        </w:numPr>
        <w:spacing w:after="0"/>
        <w:jc w:val="both"/>
      </w:pPr>
      <w:r>
        <w:t>Additional sanctions (such as loss of privileges) w</w:t>
      </w:r>
      <w:r>
        <w:t>ill be considered for persistent or serious poor behaviour.</w:t>
      </w:r>
    </w:p>
    <w:p w14:paraId="3F4C7F5F" w14:textId="77777777" w:rsidR="007262BB" w:rsidRDefault="007262BB">
      <w:pPr>
        <w:jc w:val="both"/>
      </w:pPr>
    </w:p>
    <w:p w14:paraId="74BF245E" w14:textId="77777777" w:rsidR="007262BB" w:rsidRDefault="00940EED">
      <w:pPr>
        <w:jc w:val="both"/>
        <w:rPr>
          <w:u w:val="single"/>
        </w:rPr>
      </w:pPr>
      <w:r>
        <w:rPr>
          <w:b/>
          <w:u w:val="single"/>
        </w:rPr>
        <w:t>Repair with Restorative Questioning</w:t>
      </w:r>
    </w:p>
    <w:p w14:paraId="63E32794" w14:textId="77777777" w:rsidR="007262BB" w:rsidRDefault="00940EED">
      <w:pPr>
        <w:jc w:val="both"/>
      </w:pPr>
      <w:r>
        <w:t>After a child has received a sanction for misbehaviour, a restorative conversation allows staff to support children to understand the impact of their actions a</w:t>
      </w:r>
      <w:r>
        <w:t xml:space="preserve">nd reflect on how to move forward and make a positive change. </w:t>
      </w:r>
    </w:p>
    <w:p w14:paraId="1C72354E" w14:textId="77777777" w:rsidR="007262BB" w:rsidRDefault="00940EED">
      <w:pPr>
        <w:spacing w:line="259" w:lineRule="auto"/>
      </w:pPr>
      <w:r>
        <w:t>Staff use these questions to help structure their interaction and keep a focus on improvement.</w:t>
      </w:r>
    </w:p>
    <w:p w14:paraId="6473B153" w14:textId="77777777" w:rsidR="007262BB" w:rsidRDefault="007262BB">
      <w:pPr>
        <w:spacing w:line="259" w:lineRule="auto"/>
      </w:pPr>
    </w:p>
    <w:p w14:paraId="45669BA3" w14:textId="77777777" w:rsidR="007262BB" w:rsidRDefault="00940EED">
      <w:pPr>
        <w:numPr>
          <w:ilvl w:val="0"/>
          <w:numId w:val="12"/>
        </w:numPr>
        <w:spacing w:after="0" w:line="259" w:lineRule="auto"/>
      </w:pPr>
      <w:r>
        <w:rPr>
          <w:b/>
        </w:rPr>
        <w:lastRenderedPageBreak/>
        <w:t>What happened?</w:t>
      </w:r>
    </w:p>
    <w:p w14:paraId="0C6D97EE" w14:textId="77777777" w:rsidR="007262BB" w:rsidRDefault="00940EED">
      <w:pPr>
        <w:numPr>
          <w:ilvl w:val="0"/>
          <w:numId w:val="12"/>
        </w:numPr>
        <w:spacing w:after="0" w:line="259" w:lineRule="auto"/>
      </w:pPr>
      <w:r>
        <w:rPr>
          <w:b/>
        </w:rPr>
        <w:t>What were you thinking at the time?</w:t>
      </w:r>
    </w:p>
    <w:p w14:paraId="636A4586" w14:textId="77777777" w:rsidR="007262BB" w:rsidRDefault="00940EED">
      <w:pPr>
        <w:numPr>
          <w:ilvl w:val="0"/>
          <w:numId w:val="12"/>
        </w:numPr>
        <w:spacing w:after="0" w:line="259" w:lineRule="auto"/>
      </w:pPr>
      <w:r>
        <w:rPr>
          <w:b/>
        </w:rPr>
        <w:t>What have you thought since?</w:t>
      </w:r>
    </w:p>
    <w:p w14:paraId="7EFA0B21" w14:textId="77777777" w:rsidR="007262BB" w:rsidRDefault="00940EED">
      <w:pPr>
        <w:numPr>
          <w:ilvl w:val="0"/>
          <w:numId w:val="12"/>
        </w:numPr>
        <w:spacing w:after="0" w:line="259" w:lineRule="auto"/>
      </w:pPr>
      <w:r>
        <w:rPr>
          <w:b/>
        </w:rPr>
        <w:t>How did this make</w:t>
      </w:r>
      <w:r>
        <w:rPr>
          <w:b/>
        </w:rPr>
        <w:t xml:space="preserve"> people feel?</w:t>
      </w:r>
    </w:p>
    <w:p w14:paraId="5989EEF1" w14:textId="77777777" w:rsidR="007262BB" w:rsidRDefault="00940EED">
      <w:pPr>
        <w:numPr>
          <w:ilvl w:val="0"/>
          <w:numId w:val="12"/>
        </w:numPr>
        <w:spacing w:after="0" w:line="259" w:lineRule="auto"/>
      </w:pPr>
      <w:r>
        <w:rPr>
          <w:b/>
        </w:rPr>
        <w:t>Who has been affected?</w:t>
      </w:r>
    </w:p>
    <w:p w14:paraId="1BA07A6E" w14:textId="77777777" w:rsidR="007262BB" w:rsidRDefault="00940EED">
      <w:pPr>
        <w:numPr>
          <w:ilvl w:val="0"/>
          <w:numId w:val="12"/>
        </w:numPr>
        <w:spacing w:after="0" w:line="259" w:lineRule="auto"/>
      </w:pPr>
      <w:r>
        <w:rPr>
          <w:b/>
        </w:rPr>
        <w:t>How have they been affected?</w:t>
      </w:r>
    </w:p>
    <w:p w14:paraId="7685907F" w14:textId="77777777" w:rsidR="007262BB" w:rsidRDefault="00940EED">
      <w:pPr>
        <w:numPr>
          <w:ilvl w:val="0"/>
          <w:numId w:val="12"/>
        </w:numPr>
        <w:spacing w:after="0" w:line="259" w:lineRule="auto"/>
      </w:pPr>
      <w:r>
        <w:rPr>
          <w:b/>
        </w:rPr>
        <w:t>What should we do to put things right?</w:t>
      </w:r>
    </w:p>
    <w:p w14:paraId="7D053D5D" w14:textId="77777777" w:rsidR="007262BB" w:rsidRDefault="00940EED">
      <w:pPr>
        <w:numPr>
          <w:ilvl w:val="0"/>
          <w:numId w:val="12"/>
        </w:numPr>
        <w:spacing w:after="160" w:line="259" w:lineRule="auto"/>
      </w:pPr>
      <w:r>
        <w:rPr>
          <w:b/>
        </w:rPr>
        <w:t>How can we do things differently in the future?</w:t>
      </w:r>
    </w:p>
    <w:p w14:paraId="4D1001E9"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6.1 Mobile phones</w:t>
      </w:r>
    </w:p>
    <w:p w14:paraId="7A261B7C" w14:textId="77777777" w:rsidR="007262BB" w:rsidRDefault="00940EED">
      <w:pPr>
        <w:numPr>
          <w:ilvl w:val="0"/>
          <w:numId w:val="18"/>
        </w:numPr>
        <w:pBdr>
          <w:top w:val="nil"/>
          <w:left w:val="nil"/>
          <w:bottom w:val="nil"/>
          <w:right w:val="nil"/>
          <w:between w:val="nil"/>
        </w:pBdr>
        <w:rPr>
          <w:color w:val="000000"/>
        </w:rPr>
      </w:pPr>
      <w:r>
        <w:rPr>
          <w:color w:val="000000"/>
        </w:rPr>
        <w:t xml:space="preserve">Pupils are not allowed to have mobile phones with them on-site. </w:t>
      </w:r>
    </w:p>
    <w:p w14:paraId="22F96E11" w14:textId="77777777" w:rsidR="007262BB" w:rsidRDefault="00940EED">
      <w:pPr>
        <w:numPr>
          <w:ilvl w:val="0"/>
          <w:numId w:val="18"/>
        </w:numPr>
        <w:pBdr>
          <w:top w:val="nil"/>
          <w:left w:val="nil"/>
          <w:bottom w:val="nil"/>
          <w:right w:val="nil"/>
          <w:between w:val="nil"/>
        </w:pBdr>
        <w:rPr>
          <w:color w:val="000000"/>
        </w:rPr>
      </w:pPr>
      <w:r>
        <w:rPr>
          <w:color w:val="000000"/>
        </w:rPr>
        <w:t>For those pupils who need a phone for safety purposes, these are handed in on arrival to school and are stored in the office</w:t>
      </w:r>
    </w:p>
    <w:p w14:paraId="56004C21" w14:textId="77777777" w:rsidR="007262BB" w:rsidRDefault="00940EED">
      <w:pPr>
        <w:numPr>
          <w:ilvl w:val="0"/>
          <w:numId w:val="18"/>
        </w:numPr>
        <w:pBdr>
          <w:top w:val="nil"/>
          <w:left w:val="nil"/>
          <w:bottom w:val="nil"/>
          <w:right w:val="nil"/>
          <w:between w:val="nil"/>
        </w:pBdr>
        <w:rPr>
          <w:color w:val="000000"/>
        </w:rPr>
      </w:pPr>
      <w:r>
        <w:rPr>
          <w:color w:val="000000"/>
        </w:rPr>
        <w:t xml:space="preserve">Pupils can turn their phones on at the end of the school day once </w:t>
      </w:r>
      <w:r>
        <w:rPr>
          <w:color w:val="000000"/>
        </w:rPr>
        <w:t>they have left the premises</w:t>
      </w:r>
    </w:p>
    <w:p w14:paraId="6475728A" w14:textId="77777777" w:rsidR="007262BB" w:rsidRDefault="00940EED">
      <w:pPr>
        <w:numPr>
          <w:ilvl w:val="0"/>
          <w:numId w:val="18"/>
        </w:numPr>
        <w:pBdr>
          <w:top w:val="nil"/>
          <w:left w:val="nil"/>
          <w:bottom w:val="nil"/>
          <w:right w:val="nil"/>
          <w:between w:val="nil"/>
        </w:pBdr>
        <w:rPr>
          <w:color w:val="000000"/>
        </w:rPr>
      </w:pPr>
      <w:r>
        <w:rPr>
          <w:color w:val="000000"/>
        </w:rPr>
        <w:t xml:space="preserve">There will be exceptions to the rules for medical or personal reasons, as agreed by the HT or </w:t>
      </w:r>
      <w:proofErr w:type="spellStart"/>
      <w:r>
        <w:rPr>
          <w:color w:val="000000"/>
        </w:rPr>
        <w:t>DHt</w:t>
      </w:r>
      <w:proofErr w:type="spellEnd"/>
      <w:r>
        <w:rPr>
          <w:color w:val="000000"/>
        </w:rPr>
        <w:t xml:space="preserve"> in exceptional circumstances</w:t>
      </w:r>
    </w:p>
    <w:p w14:paraId="08B80F33" w14:textId="77777777" w:rsidR="007262BB" w:rsidRDefault="00940EED">
      <w:pPr>
        <w:numPr>
          <w:ilvl w:val="0"/>
          <w:numId w:val="18"/>
        </w:numPr>
        <w:pBdr>
          <w:top w:val="nil"/>
          <w:left w:val="nil"/>
          <w:bottom w:val="nil"/>
          <w:right w:val="nil"/>
          <w:between w:val="nil"/>
        </w:pBdr>
        <w:rPr>
          <w:color w:val="000000"/>
        </w:rPr>
      </w:pPr>
      <w:r>
        <w:rPr>
          <w:color w:val="000000"/>
        </w:rPr>
        <w:t>School will not accept liability for the loss, theft or damage of mobiles phones</w:t>
      </w:r>
    </w:p>
    <w:p w14:paraId="182BBCB2" w14:textId="77777777" w:rsidR="007262BB" w:rsidRDefault="007262BB">
      <w:pPr>
        <w:pBdr>
          <w:top w:val="nil"/>
          <w:left w:val="nil"/>
          <w:bottom w:val="nil"/>
          <w:right w:val="nil"/>
          <w:between w:val="nil"/>
        </w:pBdr>
        <w:ind w:left="340" w:hanging="170"/>
        <w:rPr>
          <w:color w:val="000000"/>
        </w:rPr>
      </w:pPr>
      <w:bookmarkStart w:id="18" w:name="_z337ya" w:colFirst="0" w:colLast="0"/>
      <w:bookmarkEnd w:id="18"/>
    </w:p>
    <w:p w14:paraId="60F2AFBC" w14:textId="77777777" w:rsidR="007262BB" w:rsidRDefault="00940EED">
      <w:pPr>
        <w:pStyle w:val="Heading1"/>
      </w:pPr>
      <w:r>
        <w:t>7. Responding to be</w:t>
      </w:r>
      <w:r>
        <w:t>haviour</w:t>
      </w:r>
    </w:p>
    <w:p w14:paraId="594CAC8B" w14:textId="77777777" w:rsidR="007262BB" w:rsidRDefault="00940EED">
      <w:pPr>
        <w:pBdr>
          <w:top w:val="nil"/>
          <w:left w:val="nil"/>
          <w:bottom w:val="nil"/>
          <w:right w:val="nil"/>
          <w:between w:val="nil"/>
        </w:pBdr>
        <w:spacing w:before="240"/>
        <w:rPr>
          <w:color w:val="12263F"/>
          <w:sz w:val="24"/>
          <w:szCs w:val="24"/>
        </w:rPr>
      </w:pPr>
      <w:r>
        <w:rPr>
          <w:color w:val="12263F"/>
          <w:sz w:val="24"/>
          <w:szCs w:val="24"/>
        </w:rPr>
        <w:t>7.1 Classroom management</w:t>
      </w:r>
    </w:p>
    <w:p w14:paraId="6D8423E4" w14:textId="77777777" w:rsidR="007262BB" w:rsidRDefault="00940EED">
      <w:pPr>
        <w:pBdr>
          <w:top w:val="nil"/>
          <w:left w:val="nil"/>
          <w:bottom w:val="nil"/>
          <w:right w:val="nil"/>
          <w:between w:val="nil"/>
        </w:pBdr>
        <w:rPr>
          <w:color w:val="000000"/>
        </w:rPr>
      </w:pPr>
      <w:r>
        <w:rPr>
          <w:color w:val="000000"/>
        </w:rPr>
        <w:t>Teaching and support staff are responsible for setting the tone and context for positive behaviour within the school.</w:t>
      </w:r>
    </w:p>
    <w:p w14:paraId="0161C20A" w14:textId="77777777" w:rsidR="007262BB" w:rsidRDefault="00940EED">
      <w:pPr>
        <w:pBdr>
          <w:top w:val="nil"/>
          <w:left w:val="nil"/>
          <w:bottom w:val="nil"/>
          <w:right w:val="nil"/>
          <w:between w:val="nil"/>
        </w:pBdr>
        <w:rPr>
          <w:color w:val="000000"/>
        </w:rPr>
      </w:pPr>
      <w:r>
        <w:rPr>
          <w:color w:val="000000"/>
        </w:rPr>
        <w:t>They will:</w:t>
      </w:r>
    </w:p>
    <w:p w14:paraId="1E5DB5CD" w14:textId="77777777" w:rsidR="007262BB" w:rsidRDefault="00940EED">
      <w:pPr>
        <w:numPr>
          <w:ilvl w:val="0"/>
          <w:numId w:val="18"/>
        </w:numPr>
        <w:pBdr>
          <w:top w:val="nil"/>
          <w:left w:val="nil"/>
          <w:bottom w:val="nil"/>
          <w:right w:val="nil"/>
          <w:between w:val="nil"/>
        </w:pBdr>
        <w:rPr>
          <w:color w:val="000000"/>
        </w:rPr>
      </w:pPr>
      <w:r>
        <w:rPr>
          <w:color w:val="000000"/>
        </w:rPr>
        <w:t>Create and maintain a stimulating environment that encourages pupils to be engaged</w:t>
      </w:r>
    </w:p>
    <w:p w14:paraId="0C144DD9" w14:textId="77777777" w:rsidR="007262BB" w:rsidRDefault="00940EED">
      <w:pPr>
        <w:numPr>
          <w:ilvl w:val="0"/>
          <w:numId w:val="18"/>
        </w:numPr>
        <w:pBdr>
          <w:top w:val="nil"/>
          <w:left w:val="nil"/>
          <w:bottom w:val="nil"/>
          <w:right w:val="nil"/>
          <w:between w:val="nil"/>
        </w:pBdr>
        <w:rPr>
          <w:color w:val="000000"/>
        </w:rPr>
      </w:pPr>
      <w:r>
        <w:rPr>
          <w:color w:val="000000"/>
        </w:rPr>
        <w:t>Display the behaviour curriculum or their ow</w:t>
      </w:r>
      <w:r>
        <w:rPr>
          <w:color w:val="000000"/>
        </w:rPr>
        <w:t>n classroom rules</w:t>
      </w:r>
    </w:p>
    <w:p w14:paraId="01FB2AAE" w14:textId="77777777" w:rsidR="007262BB" w:rsidRDefault="00940EED">
      <w:pPr>
        <w:numPr>
          <w:ilvl w:val="0"/>
          <w:numId w:val="18"/>
        </w:numPr>
        <w:pBdr>
          <w:top w:val="nil"/>
          <w:left w:val="nil"/>
          <w:bottom w:val="nil"/>
          <w:right w:val="nil"/>
          <w:between w:val="nil"/>
        </w:pBdr>
        <w:rPr>
          <w:color w:val="000000"/>
        </w:rPr>
      </w:pPr>
      <w:r>
        <w:rPr>
          <w:color w:val="000000"/>
        </w:rPr>
        <w:t>Develop a positive relationship with pupils, which may include:</w:t>
      </w:r>
    </w:p>
    <w:p w14:paraId="1BA110D2" w14:textId="77777777" w:rsidR="007262BB" w:rsidRDefault="00940EED">
      <w:pPr>
        <w:numPr>
          <w:ilvl w:val="1"/>
          <w:numId w:val="18"/>
        </w:numPr>
        <w:pBdr>
          <w:top w:val="nil"/>
          <w:left w:val="nil"/>
          <w:bottom w:val="nil"/>
          <w:right w:val="nil"/>
          <w:between w:val="nil"/>
        </w:pBdr>
        <w:rPr>
          <w:color w:val="000000"/>
        </w:rPr>
      </w:pPr>
      <w:r>
        <w:rPr>
          <w:color w:val="000000"/>
        </w:rPr>
        <w:t>Greeting pupils in the morning/at the start of lessons</w:t>
      </w:r>
    </w:p>
    <w:p w14:paraId="0D0EFB95" w14:textId="77777777" w:rsidR="007262BB" w:rsidRDefault="00940EED">
      <w:pPr>
        <w:numPr>
          <w:ilvl w:val="1"/>
          <w:numId w:val="18"/>
        </w:numPr>
        <w:pBdr>
          <w:top w:val="nil"/>
          <w:left w:val="nil"/>
          <w:bottom w:val="nil"/>
          <w:right w:val="nil"/>
          <w:between w:val="nil"/>
        </w:pBdr>
        <w:rPr>
          <w:color w:val="000000"/>
        </w:rPr>
      </w:pPr>
      <w:r>
        <w:rPr>
          <w:color w:val="000000"/>
        </w:rPr>
        <w:t>Establishing clear routines</w:t>
      </w:r>
    </w:p>
    <w:p w14:paraId="12D64734" w14:textId="77777777" w:rsidR="007262BB" w:rsidRDefault="00940EED">
      <w:pPr>
        <w:numPr>
          <w:ilvl w:val="1"/>
          <w:numId w:val="18"/>
        </w:numPr>
        <w:pBdr>
          <w:top w:val="nil"/>
          <w:left w:val="nil"/>
          <w:bottom w:val="nil"/>
          <w:right w:val="nil"/>
          <w:between w:val="nil"/>
        </w:pBdr>
        <w:rPr>
          <w:color w:val="000000"/>
        </w:rPr>
      </w:pPr>
      <w:r>
        <w:rPr>
          <w:color w:val="000000"/>
        </w:rPr>
        <w:t>Communicating expectations of behaviour in ways other than verbally</w:t>
      </w:r>
    </w:p>
    <w:p w14:paraId="41765D56" w14:textId="77777777" w:rsidR="007262BB" w:rsidRDefault="00940EED">
      <w:pPr>
        <w:numPr>
          <w:ilvl w:val="1"/>
          <w:numId w:val="18"/>
        </w:numPr>
        <w:pBdr>
          <w:top w:val="nil"/>
          <w:left w:val="nil"/>
          <w:bottom w:val="nil"/>
          <w:right w:val="nil"/>
          <w:between w:val="nil"/>
        </w:pBdr>
        <w:rPr>
          <w:color w:val="000000"/>
        </w:rPr>
      </w:pPr>
      <w:r>
        <w:rPr>
          <w:color w:val="000000"/>
        </w:rPr>
        <w:t>Highlighting and promot</w:t>
      </w:r>
      <w:r>
        <w:rPr>
          <w:color w:val="000000"/>
        </w:rPr>
        <w:t>ing good behaviour</w:t>
      </w:r>
    </w:p>
    <w:p w14:paraId="74E77A5A" w14:textId="77777777" w:rsidR="007262BB" w:rsidRDefault="00940EED">
      <w:pPr>
        <w:numPr>
          <w:ilvl w:val="1"/>
          <w:numId w:val="18"/>
        </w:numPr>
        <w:pBdr>
          <w:top w:val="nil"/>
          <w:left w:val="nil"/>
          <w:bottom w:val="nil"/>
          <w:right w:val="nil"/>
          <w:between w:val="nil"/>
        </w:pBdr>
        <w:rPr>
          <w:color w:val="000000"/>
        </w:rPr>
      </w:pPr>
      <w:r>
        <w:rPr>
          <w:color w:val="000000"/>
        </w:rPr>
        <w:t>Concluding the day positively and starting the next day afresh</w:t>
      </w:r>
    </w:p>
    <w:p w14:paraId="6F4DC993" w14:textId="77777777" w:rsidR="007262BB" w:rsidRDefault="00940EED">
      <w:pPr>
        <w:numPr>
          <w:ilvl w:val="1"/>
          <w:numId w:val="18"/>
        </w:numPr>
        <w:pBdr>
          <w:top w:val="nil"/>
          <w:left w:val="nil"/>
          <w:bottom w:val="nil"/>
          <w:right w:val="nil"/>
          <w:between w:val="nil"/>
        </w:pBdr>
        <w:rPr>
          <w:color w:val="000000"/>
        </w:rPr>
      </w:pPr>
      <w:r>
        <w:rPr>
          <w:color w:val="000000"/>
        </w:rPr>
        <w:t>Having a plan for dealing with low-level disruption</w:t>
      </w:r>
    </w:p>
    <w:p w14:paraId="163B0869" w14:textId="77777777" w:rsidR="007262BB" w:rsidRDefault="00940EED">
      <w:pPr>
        <w:numPr>
          <w:ilvl w:val="1"/>
          <w:numId w:val="18"/>
        </w:numPr>
        <w:pBdr>
          <w:top w:val="nil"/>
          <w:left w:val="nil"/>
          <w:bottom w:val="nil"/>
          <w:right w:val="nil"/>
          <w:between w:val="nil"/>
        </w:pBdr>
        <w:rPr>
          <w:color w:val="000000"/>
        </w:rPr>
      </w:pPr>
      <w:r>
        <w:rPr>
          <w:color w:val="000000"/>
        </w:rPr>
        <w:t>Using positive reinforcement</w:t>
      </w:r>
    </w:p>
    <w:p w14:paraId="71BE6F4B" w14:textId="77777777" w:rsidR="007262BB" w:rsidRDefault="00940EED">
      <w:pPr>
        <w:pBdr>
          <w:top w:val="nil"/>
          <w:left w:val="nil"/>
          <w:bottom w:val="nil"/>
          <w:right w:val="nil"/>
          <w:between w:val="nil"/>
        </w:pBdr>
        <w:spacing w:before="240"/>
        <w:rPr>
          <w:b/>
          <w:color w:val="12263F"/>
          <w:sz w:val="24"/>
          <w:szCs w:val="24"/>
        </w:rPr>
      </w:pPr>
      <w:r>
        <w:rPr>
          <w:b/>
          <w:color w:val="000000"/>
          <w:sz w:val="24"/>
          <w:szCs w:val="24"/>
        </w:rPr>
        <w:t xml:space="preserve">7.2 </w:t>
      </w:r>
      <w:r>
        <w:rPr>
          <w:color w:val="12263F"/>
          <w:sz w:val="24"/>
          <w:szCs w:val="24"/>
        </w:rPr>
        <w:t>Safeguarding</w:t>
      </w:r>
    </w:p>
    <w:p w14:paraId="31C09791" w14:textId="77777777" w:rsidR="007262BB" w:rsidRDefault="00940EED">
      <w:pPr>
        <w:pBdr>
          <w:top w:val="nil"/>
          <w:left w:val="nil"/>
          <w:bottom w:val="nil"/>
          <w:right w:val="nil"/>
          <w:between w:val="nil"/>
        </w:pBdr>
        <w:rPr>
          <w:color w:val="000000"/>
        </w:rPr>
      </w:pPr>
      <w:r>
        <w:rPr>
          <w:color w:val="000000"/>
        </w:rPr>
        <w:t>The school recognises that changes in behaviour may be an indicator that a pupil is in need of help or protection.</w:t>
      </w:r>
    </w:p>
    <w:p w14:paraId="44837150" w14:textId="77777777" w:rsidR="007262BB" w:rsidRDefault="00940EED">
      <w:pPr>
        <w:pBdr>
          <w:top w:val="nil"/>
          <w:left w:val="nil"/>
          <w:bottom w:val="nil"/>
          <w:right w:val="nil"/>
          <w:between w:val="nil"/>
        </w:pBdr>
        <w:rPr>
          <w:color w:val="000000"/>
        </w:rPr>
      </w:pPr>
      <w:r>
        <w:rPr>
          <w:color w:val="000000"/>
        </w:rPr>
        <w:t>We will consider whether a pupil’s misbehaviour may be linked to them suffering, or being likely to suffer, significant harm. </w:t>
      </w:r>
    </w:p>
    <w:p w14:paraId="019EE986" w14:textId="77777777" w:rsidR="007262BB" w:rsidRDefault="00940EED">
      <w:pPr>
        <w:pBdr>
          <w:top w:val="nil"/>
          <w:left w:val="nil"/>
          <w:bottom w:val="nil"/>
          <w:right w:val="nil"/>
          <w:between w:val="nil"/>
        </w:pBdr>
        <w:rPr>
          <w:color w:val="000000"/>
        </w:rPr>
      </w:pPr>
      <w:r>
        <w:rPr>
          <w:color w:val="000000"/>
        </w:rPr>
        <w:t>Where this may</w:t>
      </w:r>
      <w:r>
        <w:rPr>
          <w:color w:val="000000"/>
        </w:rPr>
        <w:t xml:space="preserve"> be the case, we will follow our child protection and safeguarding policy, and consider whether pastoral support, an early help intervention or a referral to children’s social care is appropriate. </w:t>
      </w:r>
    </w:p>
    <w:p w14:paraId="48717CE4" w14:textId="77777777" w:rsidR="007262BB" w:rsidRDefault="00940EED">
      <w:pPr>
        <w:pBdr>
          <w:top w:val="nil"/>
          <w:left w:val="nil"/>
          <w:bottom w:val="nil"/>
          <w:right w:val="nil"/>
          <w:between w:val="nil"/>
        </w:pBdr>
        <w:rPr>
          <w:color w:val="000000"/>
        </w:rPr>
      </w:pPr>
      <w:r>
        <w:rPr>
          <w:color w:val="000000"/>
        </w:rPr>
        <w:t>Please refer to our child protection and safeguarding poli</w:t>
      </w:r>
      <w:r>
        <w:rPr>
          <w:color w:val="000000"/>
        </w:rPr>
        <w:t xml:space="preserve">cy for more information </w:t>
      </w:r>
    </w:p>
    <w:p w14:paraId="44D10E0C"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lastRenderedPageBreak/>
        <w:t>7.3 Responding to good behaviour </w:t>
      </w:r>
    </w:p>
    <w:p w14:paraId="2314B1C9" w14:textId="77777777" w:rsidR="007262BB" w:rsidRDefault="00940EED">
      <w:pPr>
        <w:pBdr>
          <w:top w:val="nil"/>
          <w:left w:val="nil"/>
          <w:bottom w:val="nil"/>
          <w:right w:val="nil"/>
          <w:between w:val="nil"/>
        </w:pBdr>
        <w:rPr>
          <w:color w:val="000000"/>
        </w:rPr>
      </w:pPr>
      <w:r>
        <w:rPr>
          <w:color w:val="000000"/>
        </w:rPr>
        <w:t xml:space="preserve">When a pupil’s behaviour meets or goes above and beyond the expected behaviour standard, staff will recognise it with positive recognition and reward. This provides an opportunity for all staff to </w:t>
      </w:r>
      <w:r>
        <w:rPr>
          <w:color w:val="000000"/>
        </w:rPr>
        <w:t xml:space="preserve">reinforce the school’s culture and ethos. </w:t>
      </w:r>
    </w:p>
    <w:p w14:paraId="6BF5342C" w14:textId="77777777" w:rsidR="007262BB" w:rsidRDefault="00940EED">
      <w:pPr>
        <w:pBdr>
          <w:top w:val="nil"/>
          <w:left w:val="nil"/>
          <w:bottom w:val="nil"/>
          <w:right w:val="nil"/>
          <w:between w:val="nil"/>
        </w:pBdr>
        <w:rPr>
          <w:color w:val="000000"/>
        </w:rPr>
      </w:pPr>
      <w:r>
        <w:rPr>
          <w:color w:val="000000"/>
        </w:rPr>
        <w:t>Positive reinforcements and rewards will be applied clearly and fairly to reinforce the routines, expectations and norms of the school’s behaviour culture.</w:t>
      </w:r>
    </w:p>
    <w:p w14:paraId="38DF791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Positive behaviour will be rewarded with:</w:t>
      </w:r>
    </w:p>
    <w:p w14:paraId="7036348F" w14:textId="77777777" w:rsidR="007262BB" w:rsidRDefault="00940EED">
      <w:pPr>
        <w:pBdr>
          <w:top w:val="nil"/>
          <w:left w:val="nil"/>
          <w:bottom w:val="nil"/>
          <w:right w:val="nil"/>
          <w:between w:val="nil"/>
        </w:pBdr>
        <w:ind w:left="170" w:hanging="170"/>
        <w:rPr>
          <w:color w:val="000000"/>
        </w:rPr>
      </w:pPr>
      <w:r>
        <w:rPr>
          <w:b/>
          <w:color w:val="000000"/>
        </w:rPr>
        <w:t xml:space="preserve">Recognition Board: </w:t>
      </w:r>
    </w:p>
    <w:p w14:paraId="6A8B48C9" w14:textId="77777777" w:rsidR="007262BB" w:rsidRDefault="00940EED">
      <w:pPr>
        <w:pBdr>
          <w:top w:val="nil"/>
          <w:left w:val="nil"/>
          <w:bottom w:val="nil"/>
          <w:right w:val="nil"/>
          <w:between w:val="nil"/>
        </w:pBdr>
        <w:ind w:left="170" w:hanging="170"/>
        <w:rPr>
          <w:color w:val="000000"/>
        </w:rPr>
      </w:pPr>
      <w:r>
        <w:rPr>
          <w:color w:val="000000"/>
        </w:rPr>
        <w:t xml:space="preserve">Each classroom will have a Recognition Board clearly displaying children who have gone ‘Over and Above’ the expectation of behaviour and deserve recognition of effort and achievement. </w:t>
      </w:r>
    </w:p>
    <w:p w14:paraId="7C742427" w14:textId="77777777" w:rsidR="007262BB" w:rsidRDefault="00940EED">
      <w:pPr>
        <w:pBdr>
          <w:top w:val="nil"/>
          <w:left w:val="nil"/>
          <w:bottom w:val="nil"/>
          <w:right w:val="nil"/>
          <w:between w:val="nil"/>
        </w:pBdr>
        <w:ind w:left="170" w:hanging="170"/>
        <w:rPr>
          <w:color w:val="000000"/>
        </w:rPr>
      </w:pPr>
      <w:r>
        <w:rPr>
          <w:b/>
          <w:color w:val="000000"/>
        </w:rPr>
        <w:t>Team Points:</w:t>
      </w:r>
    </w:p>
    <w:p w14:paraId="0E9BE3E8" w14:textId="77777777" w:rsidR="007262BB" w:rsidRDefault="00940EED">
      <w:pPr>
        <w:pBdr>
          <w:top w:val="nil"/>
          <w:left w:val="nil"/>
          <w:bottom w:val="nil"/>
          <w:right w:val="nil"/>
          <w:between w:val="nil"/>
        </w:pBdr>
        <w:ind w:left="170" w:hanging="170"/>
        <w:rPr>
          <w:color w:val="000000"/>
        </w:rPr>
      </w:pPr>
      <w:r>
        <w:rPr>
          <w:color w:val="000000"/>
        </w:rPr>
        <w:t>All pupils are organised into four hou</w:t>
      </w:r>
      <w:r>
        <w:rPr>
          <w:color w:val="000000"/>
        </w:rPr>
        <w:t xml:space="preserve">se teams, Romans, Saxons, Normans and Vikings, and will be awarded team points for good work or good behaviour.  These points are collected each week by the house captains and totals are announced weekly in Good Work Assembly, with a half termly reward of </w:t>
      </w:r>
      <w:r>
        <w:rPr>
          <w:color w:val="000000"/>
        </w:rPr>
        <w:t>a non-uniform day.  A chart is kept in the hall and a cup is awarded at the end of every half term to the winning team.</w:t>
      </w:r>
    </w:p>
    <w:p w14:paraId="0D82F8F3" w14:textId="77777777" w:rsidR="007262BB" w:rsidRDefault="00940EED">
      <w:pPr>
        <w:pBdr>
          <w:top w:val="nil"/>
          <w:left w:val="nil"/>
          <w:bottom w:val="nil"/>
          <w:right w:val="nil"/>
          <w:between w:val="nil"/>
        </w:pBdr>
        <w:ind w:left="170" w:hanging="170"/>
        <w:rPr>
          <w:color w:val="000000"/>
        </w:rPr>
      </w:pPr>
      <w:r>
        <w:rPr>
          <w:b/>
          <w:color w:val="000000"/>
        </w:rPr>
        <w:t>The Whole School:</w:t>
      </w:r>
    </w:p>
    <w:p w14:paraId="7495488F" w14:textId="77777777" w:rsidR="007262BB" w:rsidRDefault="00940EED">
      <w:pPr>
        <w:pBdr>
          <w:top w:val="nil"/>
          <w:left w:val="nil"/>
          <w:bottom w:val="nil"/>
          <w:right w:val="nil"/>
          <w:between w:val="nil"/>
        </w:pBdr>
        <w:ind w:left="170" w:hanging="170"/>
        <w:rPr>
          <w:color w:val="000000"/>
        </w:rPr>
      </w:pPr>
      <w:r>
        <w:rPr>
          <w:color w:val="000000"/>
        </w:rPr>
        <w:t>Whole school rewards (of which there are many) may involve Certificates, Shields, Star of the Day, Stickers, Positive Pom Poms, Midday Awards, Cups and Stamps.</w:t>
      </w:r>
    </w:p>
    <w:p w14:paraId="1E0D7E54" w14:textId="77777777" w:rsidR="007262BB" w:rsidRDefault="00940EED">
      <w:pPr>
        <w:pBdr>
          <w:top w:val="nil"/>
          <w:left w:val="nil"/>
          <w:bottom w:val="nil"/>
          <w:right w:val="nil"/>
          <w:between w:val="nil"/>
        </w:pBdr>
        <w:ind w:left="170" w:hanging="170"/>
        <w:rPr>
          <w:color w:val="000000"/>
        </w:rPr>
      </w:pPr>
      <w:r>
        <w:rPr>
          <w:color w:val="000000"/>
        </w:rPr>
        <w:t>The school recognises positive achievements in all aspects of school life by awarding Lord Ragna</w:t>
      </w:r>
      <w:r>
        <w:rPr>
          <w:color w:val="000000"/>
        </w:rPr>
        <w:t>r certificates of excellence, a visit to the Headteacher for a school logo stamp for both work and behaviour, and the Citizenship Award for an individual who has shown particularly positive qualities in some aspect of school life.  Certificates are given t</w:t>
      </w:r>
      <w:r>
        <w:rPr>
          <w:color w:val="000000"/>
        </w:rPr>
        <w:t>o all those who take part on sports day demonstrating key school values.  The House Sports Shield and House Team Shield recognise teamwork and sportsmanship.</w:t>
      </w:r>
      <w:r>
        <w:rPr>
          <w:color w:val="000000"/>
        </w:rPr>
        <w:br/>
        <w:t>In addition to these whole school rewards, staff also implement their own classroom behaviour stra</w:t>
      </w:r>
      <w:r>
        <w:rPr>
          <w:color w:val="000000"/>
        </w:rPr>
        <w:t>tegies (table points, champion table of the week, star of the day, positive pom poms, marbles in a jar, raffle tickets, critical incident diaries, stickers, stamps and homework super-star awards).</w:t>
      </w:r>
    </w:p>
    <w:p w14:paraId="06B4110B" w14:textId="77777777" w:rsidR="007262BB" w:rsidRDefault="00940EED">
      <w:pPr>
        <w:pBdr>
          <w:top w:val="nil"/>
          <w:left w:val="nil"/>
          <w:bottom w:val="nil"/>
          <w:right w:val="nil"/>
          <w:between w:val="nil"/>
        </w:pBdr>
        <w:ind w:left="170" w:hanging="170"/>
        <w:rPr>
          <w:color w:val="000000"/>
        </w:rPr>
      </w:pPr>
      <w:r>
        <w:rPr>
          <w:b/>
          <w:color w:val="000000"/>
        </w:rPr>
        <w:t>Golden Tickets</w:t>
      </w:r>
    </w:p>
    <w:p w14:paraId="44FE9322" w14:textId="77777777" w:rsidR="007262BB" w:rsidRDefault="00940EED">
      <w:pPr>
        <w:pBdr>
          <w:top w:val="nil"/>
          <w:left w:val="nil"/>
          <w:bottom w:val="nil"/>
          <w:right w:val="nil"/>
          <w:between w:val="nil"/>
        </w:pBdr>
        <w:ind w:left="170" w:hanging="170"/>
        <w:rPr>
          <w:color w:val="000000"/>
        </w:rPr>
      </w:pPr>
      <w:r>
        <w:rPr>
          <w:color w:val="000000"/>
        </w:rPr>
        <w:t>At the start of every week, each adult in sc</w:t>
      </w:r>
      <w:r>
        <w:rPr>
          <w:color w:val="000000"/>
        </w:rPr>
        <w:t>hool is issued with Golden Tickets.  These tickets can be distributed throughout the week for any child displaying good behaviour skills.  The tickets collected will be displayed in the classrooms and collected in at the end of every week by Year 6 pupils.</w:t>
      </w:r>
      <w:r>
        <w:rPr>
          <w:color w:val="000000"/>
        </w:rPr>
        <w:t xml:space="preserve">  The winning class will be presented with a suitable reward at the beginning of the following week, such as an additional playtime using the Trim Trail.  </w:t>
      </w:r>
    </w:p>
    <w:p w14:paraId="755F6BC5" w14:textId="77777777" w:rsidR="007262BB" w:rsidRDefault="00940EED">
      <w:pPr>
        <w:pBdr>
          <w:top w:val="nil"/>
          <w:left w:val="nil"/>
          <w:bottom w:val="nil"/>
          <w:right w:val="nil"/>
          <w:between w:val="nil"/>
        </w:pBdr>
        <w:ind w:left="170" w:hanging="170"/>
        <w:rPr>
          <w:color w:val="000000"/>
        </w:rPr>
      </w:pPr>
      <w:r>
        <w:rPr>
          <w:b/>
          <w:color w:val="000000"/>
        </w:rPr>
        <w:t>Play Leaders</w:t>
      </w:r>
    </w:p>
    <w:p w14:paraId="68B65E66" w14:textId="77777777" w:rsidR="007262BB" w:rsidRDefault="00940EED">
      <w:pPr>
        <w:pBdr>
          <w:top w:val="nil"/>
          <w:left w:val="nil"/>
          <w:bottom w:val="nil"/>
          <w:right w:val="nil"/>
          <w:between w:val="nil"/>
        </w:pBdr>
        <w:ind w:left="170" w:hanging="170"/>
        <w:rPr>
          <w:color w:val="000000"/>
        </w:rPr>
      </w:pPr>
      <w:r>
        <w:rPr>
          <w:color w:val="000000"/>
        </w:rPr>
        <w:t>Year 6 children are encouraged to volunteer for Play Leader positions.  They are interv</w:t>
      </w:r>
      <w:r>
        <w:rPr>
          <w:color w:val="000000"/>
        </w:rPr>
        <w:t>iewed and trained in basic playground games as well as procedures to follow if a child has an accident.  Play Leaders assist key stage one duty teachers and lunchtime staff every day.  See timetable in Year Six classroom.</w:t>
      </w:r>
    </w:p>
    <w:p w14:paraId="37505662" w14:textId="77777777" w:rsidR="007262BB" w:rsidRDefault="00940EED">
      <w:pPr>
        <w:pBdr>
          <w:top w:val="nil"/>
          <w:left w:val="nil"/>
          <w:bottom w:val="nil"/>
          <w:right w:val="nil"/>
          <w:between w:val="nil"/>
        </w:pBdr>
        <w:ind w:left="170" w:hanging="170"/>
        <w:rPr>
          <w:color w:val="000000"/>
        </w:rPr>
      </w:pPr>
      <w:r>
        <w:rPr>
          <w:b/>
          <w:color w:val="000000"/>
        </w:rPr>
        <w:t>Blue Behaviour Champions</w:t>
      </w:r>
    </w:p>
    <w:p w14:paraId="200EB396" w14:textId="77777777" w:rsidR="007262BB" w:rsidRDefault="00940EED">
      <w:pPr>
        <w:pBdr>
          <w:top w:val="nil"/>
          <w:left w:val="nil"/>
          <w:bottom w:val="nil"/>
          <w:right w:val="nil"/>
          <w:between w:val="nil"/>
        </w:pBdr>
        <w:ind w:left="170" w:hanging="170"/>
        <w:rPr>
          <w:color w:val="000000"/>
        </w:rPr>
      </w:pPr>
      <w:r>
        <w:rPr>
          <w:color w:val="000000"/>
        </w:rPr>
        <w:t xml:space="preserve">Children </w:t>
      </w:r>
      <w:r>
        <w:rPr>
          <w:color w:val="000000"/>
        </w:rPr>
        <w:t>who demonstrate exceptional behaviour and attitudes to learning and who receive ‘blue’ for behaviour and attitudes to learning in the end of year report, will be celebrated by becoming a Blue Behaviour Champion. They will be given a blue dot badge and iden</w:t>
      </w:r>
      <w:r>
        <w:rPr>
          <w:color w:val="000000"/>
        </w:rPr>
        <w:t xml:space="preserve">tified as role models for behaviour around school. </w:t>
      </w:r>
    </w:p>
    <w:p w14:paraId="6F0C4DFE" w14:textId="77777777" w:rsidR="007262BB" w:rsidRDefault="00940EED">
      <w:pPr>
        <w:spacing w:before="240" w:after="240"/>
        <w:rPr>
          <w:rFonts w:ascii="Times New Roman" w:eastAsia="Times New Roman" w:hAnsi="Times New Roman" w:cs="Times New Roman"/>
          <w:sz w:val="24"/>
          <w:szCs w:val="24"/>
        </w:rPr>
      </w:pPr>
      <w:r>
        <w:rPr>
          <w:b/>
          <w:color w:val="000000"/>
          <w:sz w:val="24"/>
          <w:szCs w:val="24"/>
        </w:rPr>
        <w:t>7.4 Responding to misb</w:t>
      </w:r>
      <w:r>
        <w:rPr>
          <w:b/>
          <w:color w:val="12263F"/>
          <w:sz w:val="24"/>
          <w:szCs w:val="24"/>
        </w:rPr>
        <w:t>e</w:t>
      </w:r>
      <w:r>
        <w:rPr>
          <w:b/>
          <w:color w:val="000000"/>
          <w:sz w:val="24"/>
          <w:szCs w:val="24"/>
        </w:rPr>
        <w:t>haviour</w:t>
      </w:r>
    </w:p>
    <w:p w14:paraId="4618F492" w14:textId="77777777" w:rsidR="007262BB" w:rsidRDefault="00940EED">
      <w:pPr>
        <w:pBdr>
          <w:top w:val="nil"/>
          <w:left w:val="nil"/>
          <w:bottom w:val="nil"/>
          <w:right w:val="nil"/>
          <w:between w:val="nil"/>
        </w:pBdr>
        <w:rPr>
          <w:color w:val="000000"/>
        </w:rPr>
      </w:pPr>
      <w:r>
        <w:rPr>
          <w:color w:val="000000"/>
        </w:rPr>
        <w:t>When a pupil’s behaviour falls below the standard that can reasonably be expected of them, staff will respond in order to restore a calm and safe learning environment, and t</w:t>
      </w:r>
      <w:r>
        <w:rPr>
          <w:color w:val="000000"/>
        </w:rPr>
        <w:t>o prevent recurrence of misbehaviour. </w:t>
      </w:r>
    </w:p>
    <w:p w14:paraId="466B6313" w14:textId="77777777" w:rsidR="007262BB" w:rsidRDefault="00940EED">
      <w:pPr>
        <w:pBdr>
          <w:top w:val="nil"/>
          <w:left w:val="nil"/>
          <w:bottom w:val="nil"/>
          <w:right w:val="nil"/>
          <w:between w:val="nil"/>
        </w:pBdr>
        <w:rPr>
          <w:color w:val="000000"/>
        </w:rPr>
      </w:pPr>
      <w:r>
        <w:rPr>
          <w:color w:val="000000"/>
        </w:rPr>
        <w:t>Staff will endeavour to create a predictable environment by always challenging behaviour that falls short of the standards, and by responding in a consistent, fair and proportionate manner, so pupils know with certain</w:t>
      </w:r>
      <w:r>
        <w:rPr>
          <w:color w:val="000000"/>
        </w:rPr>
        <w:t>ty that misbehaviour will always be addressed.</w:t>
      </w:r>
    </w:p>
    <w:p w14:paraId="20C4A82C" w14:textId="77777777" w:rsidR="007262BB" w:rsidRDefault="00940EED">
      <w:r>
        <w:lastRenderedPageBreak/>
        <w:t xml:space="preserve">De-escalation techniques can be used to help prevent further behaviour issues arising, such as the use of pre-arranged scripts and phrases. </w:t>
      </w:r>
    </w:p>
    <w:p w14:paraId="3374526A" w14:textId="77777777" w:rsidR="007262BB" w:rsidRDefault="00940EED">
      <w:pPr>
        <w:pBdr>
          <w:top w:val="nil"/>
          <w:left w:val="nil"/>
          <w:bottom w:val="nil"/>
          <w:right w:val="nil"/>
          <w:between w:val="nil"/>
        </w:pBdr>
        <w:rPr>
          <w:color w:val="000000"/>
        </w:rPr>
      </w:pPr>
      <w:r>
        <w:rPr>
          <w:color w:val="000000"/>
        </w:rPr>
        <w:t>All pupils will be treated equitably under the policy, with any fact</w:t>
      </w:r>
      <w:r>
        <w:rPr>
          <w:color w:val="000000"/>
        </w:rPr>
        <w:t>ors that contributed to the behavioural incident identified and taken into account.</w:t>
      </w:r>
    </w:p>
    <w:p w14:paraId="108A695A"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When giving behaviour sanctions, staff will also consider what support could be offered to a pupil to help them to meet behaviour standards in the future.</w:t>
      </w:r>
    </w:p>
    <w:p w14:paraId="28F8680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may us</w:t>
      </w:r>
      <w:r>
        <w:rPr>
          <w:color w:val="000000"/>
        </w:rPr>
        <w:t>e 1 or more of the following sanctions in response to unacceptable behaviour:</w:t>
      </w:r>
    </w:p>
    <w:p w14:paraId="5CBCAA11" w14:textId="77777777" w:rsidR="007262BB" w:rsidRDefault="00940EED">
      <w:pPr>
        <w:numPr>
          <w:ilvl w:val="0"/>
          <w:numId w:val="18"/>
        </w:numPr>
        <w:pBdr>
          <w:top w:val="nil"/>
          <w:left w:val="nil"/>
          <w:bottom w:val="nil"/>
          <w:right w:val="nil"/>
          <w:between w:val="nil"/>
        </w:pBdr>
        <w:rPr>
          <w:color w:val="000000"/>
        </w:rPr>
      </w:pPr>
      <w:r>
        <w:rPr>
          <w:color w:val="000000"/>
        </w:rPr>
        <w:t>Sending the pupil out of the class</w:t>
      </w:r>
    </w:p>
    <w:p w14:paraId="4CD524DE" w14:textId="77777777" w:rsidR="007262BB" w:rsidRDefault="00940EED">
      <w:pPr>
        <w:numPr>
          <w:ilvl w:val="0"/>
          <w:numId w:val="18"/>
        </w:numPr>
        <w:pBdr>
          <w:top w:val="nil"/>
          <w:left w:val="nil"/>
          <w:bottom w:val="nil"/>
          <w:right w:val="nil"/>
          <w:between w:val="nil"/>
        </w:pBdr>
        <w:rPr>
          <w:color w:val="000000"/>
        </w:rPr>
      </w:pPr>
      <w:r>
        <w:rPr>
          <w:color w:val="000000"/>
        </w:rPr>
        <w:t>A verbal reprimand and reminder of the expectations of behaviour</w:t>
      </w:r>
    </w:p>
    <w:p w14:paraId="27F4388F" w14:textId="77777777" w:rsidR="007262BB" w:rsidRDefault="00940EED">
      <w:pPr>
        <w:numPr>
          <w:ilvl w:val="0"/>
          <w:numId w:val="18"/>
        </w:numPr>
        <w:pBdr>
          <w:top w:val="nil"/>
          <w:left w:val="nil"/>
          <w:bottom w:val="nil"/>
          <w:right w:val="nil"/>
          <w:between w:val="nil"/>
        </w:pBdr>
        <w:rPr>
          <w:color w:val="000000"/>
        </w:rPr>
      </w:pPr>
      <w:r>
        <w:rPr>
          <w:color w:val="000000"/>
        </w:rPr>
        <w:t>Setting of written tasks such as an account of their behaviour</w:t>
      </w:r>
    </w:p>
    <w:p w14:paraId="5F2A8C9B" w14:textId="77777777" w:rsidR="007262BB" w:rsidRDefault="00940EED">
      <w:pPr>
        <w:numPr>
          <w:ilvl w:val="0"/>
          <w:numId w:val="18"/>
        </w:numPr>
        <w:pBdr>
          <w:top w:val="nil"/>
          <w:left w:val="nil"/>
          <w:bottom w:val="nil"/>
          <w:right w:val="nil"/>
          <w:between w:val="nil"/>
        </w:pBdr>
        <w:rPr>
          <w:color w:val="000000"/>
        </w:rPr>
      </w:pPr>
      <w:r>
        <w:rPr>
          <w:color w:val="000000"/>
        </w:rPr>
        <w:t>Expecting work to be completed at home, or at break or lunchtime</w:t>
      </w:r>
    </w:p>
    <w:p w14:paraId="7E60FB29" w14:textId="77777777" w:rsidR="007262BB" w:rsidRDefault="00940EED">
      <w:pPr>
        <w:numPr>
          <w:ilvl w:val="0"/>
          <w:numId w:val="18"/>
        </w:numPr>
        <w:pBdr>
          <w:top w:val="nil"/>
          <w:left w:val="nil"/>
          <w:bottom w:val="nil"/>
          <w:right w:val="nil"/>
          <w:between w:val="nil"/>
        </w:pBdr>
        <w:rPr>
          <w:color w:val="000000"/>
        </w:rPr>
      </w:pPr>
      <w:r>
        <w:rPr>
          <w:color w:val="000000"/>
        </w:rPr>
        <w:t>Detention at break or lunchtime, or after school</w:t>
      </w:r>
    </w:p>
    <w:p w14:paraId="69904077" w14:textId="77777777" w:rsidR="007262BB" w:rsidRDefault="00940EED">
      <w:pPr>
        <w:numPr>
          <w:ilvl w:val="0"/>
          <w:numId w:val="18"/>
        </w:numPr>
        <w:pBdr>
          <w:top w:val="nil"/>
          <w:left w:val="nil"/>
          <w:bottom w:val="nil"/>
          <w:right w:val="nil"/>
          <w:between w:val="nil"/>
        </w:pBdr>
        <w:rPr>
          <w:color w:val="000000"/>
        </w:rPr>
      </w:pPr>
      <w:r>
        <w:rPr>
          <w:color w:val="000000"/>
        </w:rPr>
        <w:t>Loss of privileges – for instance, the loss of a prized responsibility</w:t>
      </w:r>
    </w:p>
    <w:p w14:paraId="5E05F6B6" w14:textId="77777777" w:rsidR="007262BB" w:rsidRDefault="00940EED">
      <w:pPr>
        <w:numPr>
          <w:ilvl w:val="0"/>
          <w:numId w:val="18"/>
        </w:numPr>
        <w:pBdr>
          <w:top w:val="nil"/>
          <w:left w:val="nil"/>
          <w:bottom w:val="nil"/>
          <w:right w:val="nil"/>
          <w:between w:val="nil"/>
        </w:pBdr>
        <w:rPr>
          <w:color w:val="000000"/>
        </w:rPr>
      </w:pPr>
      <w:r>
        <w:rPr>
          <w:color w:val="000000"/>
        </w:rPr>
        <w:t>School-b</w:t>
      </w:r>
      <w:r>
        <w:rPr>
          <w:color w:val="000000"/>
        </w:rPr>
        <w:t>ased community service, such as tidying a classroom</w:t>
      </w:r>
    </w:p>
    <w:p w14:paraId="25D68A06" w14:textId="77777777" w:rsidR="007262BB" w:rsidRDefault="00940EED">
      <w:pPr>
        <w:numPr>
          <w:ilvl w:val="0"/>
          <w:numId w:val="18"/>
        </w:numPr>
        <w:pBdr>
          <w:top w:val="nil"/>
          <w:left w:val="nil"/>
          <w:bottom w:val="nil"/>
          <w:right w:val="nil"/>
          <w:between w:val="nil"/>
        </w:pBdr>
        <w:rPr>
          <w:color w:val="000000"/>
        </w:rPr>
      </w:pPr>
      <w:r>
        <w:rPr>
          <w:color w:val="000000"/>
        </w:rPr>
        <w:t>Referring the pupil to a senior member of staff</w:t>
      </w:r>
    </w:p>
    <w:p w14:paraId="3279BCDB" w14:textId="77777777" w:rsidR="007262BB" w:rsidRDefault="00940EED">
      <w:pPr>
        <w:numPr>
          <w:ilvl w:val="0"/>
          <w:numId w:val="18"/>
        </w:numPr>
        <w:pBdr>
          <w:top w:val="nil"/>
          <w:left w:val="nil"/>
          <w:bottom w:val="nil"/>
          <w:right w:val="nil"/>
          <w:between w:val="nil"/>
        </w:pBdr>
        <w:rPr>
          <w:color w:val="000000"/>
        </w:rPr>
      </w:pPr>
      <w:r>
        <w:rPr>
          <w:color w:val="000000"/>
        </w:rPr>
        <w:t>Letter or phone call home to parents</w:t>
      </w:r>
    </w:p>
    <w:p w14:paraId="034EEBA3" w14:textId="77777777" w:rsidR="007262BB" w:rsidRDefault="00940EED">
      <w:pPr>
        <w:numPr>
          <w:ilvl w:val="0"/>
          <w:numId w:val="18"/>
        </w:numPr>
        <w:pBdr>
          <w:top w:val="nil"/>
          <w:left w:val="nil"/>
          <w:bottom w:val="nil"/>
          <w:right w:val="nil"/>
          <w:between w:val="nil"/>
        </w:pBdr>
        <w:rPr>
          <w:color w:val="000000"/>
        </w:rPr>
      </w:pPr>
      <w:r>
        <w:rPr>
          <w:color w:val="000000"/>
        </w:rPr>
        <w:t>Agreeing a behaviour contract</w:t>
      </w:r>
    </w:p>
    <w:p w14:paraId="05B28A09" w14:textId="77777777" w:rsidR="007262BB" w:rsidRDefault="00940EED">
      <w:pPr>
        <w:numPr>
          <w:ilvl w:val="0"/>
          <w:numId w:val="18"/>
        </w:numPr>
        <w:pBdr>
          <w:top w:val="nil"/>
          <w:left w:val="nil"/>
          <w:bottom w:val="nil"/>
          <w:right w:val="nil"/>
          <w:between w:val="nil"/>
        </w:pBdr>
        <w:rPr>
          <w:color w:val="000000"/>
        </w:rPr>
      </w:pPr>
      <w:r>
        <w:rPr>
          <w:color w:val="000000"/>
        </w:rPr>
        <w:t>Removal of the pupil from the classroom</w:t>
      </w:r>
    </w:p>
    <w:p w14:paraId="2D662921" w14:textId="77777777" w:rsidR="007262BB" w:rsidRDefault="00940EED">
      <w:pPr>
        <w:numPr>
          <w:ilvl w:val="0"/>
          <w:numId w:val="18"/>
        </w:numPr>
        <w:pBdr>
          <w:top w:val="nil"/>
          <w:left w:val="nil"/>
          <w:bottom w:val="nil"/>
          <w:right w:val="nil"/>
          <w:between w:val="nil"/>
        </w:pBdr>
        <w:rPr>
          <w:color w:val="000000"/>
        </w:rPr>
      </w:pPr>
      <w:r>
        <w:rPr>
          <w:color w:val="000000"/>
        </w:rPr>
        <w:t>Suspension</w:t>
      </w:r>
    </w:p>
    <w:p w14:paraId="4344A7C0" w14:textId="77777777" w:rsidR="007262BB" w:rsidRDefault="00940EED">
      <w:pPr>
        <w:numPr>
          <w:ilvl w:val="0"/>
          <w:numId w:val="18"/>
        </w:numPr>
        <w:pBdr>
          <w:top w:val="nil"/>
          <w:left w:val="nil"/>
          <w:bottom w:val="nil"/>
          <w:right w:val="nil"/>
          <w:between w:val="nil"/>
        </w:pBdr>
        <w:rPr>
          <w:color w:val="000000"/>
        </w:rPr>
      </w:pPr>
      <w:r>
        <w:rPr>
          <w:color w:val="000000"/>
        </w:rPr>
        <w:t>Permanent exclusions, in the most seri</w:t>
      </w:r>
      <w:r>
        <w:rPr>
          <w:color w:val="000000"/>
        </w:rPr>
        <w:t>ous of circumstances</w:t>
      </w:r>
    </w:p>
    <w:p w14:paraId="3BE45A5D"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Personal circumstances of the pupil will be taken into account when choosing sanctions and decisions will be made on a case-by-case basis, but with regard to the impact on perceived fairness.</w:t>
      </w:r>
    </w:p>
    <w:p w14:paraId="426B694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7.5 Reasonable force</w:t>
      </w:r>
    </w:p>
    <w:p w14:paraId="2DB23A7C" w14:textId="77777777" w:rsidR="007262BB" w:rsidRDefault="00940EED">
      <w:pPr>
        <w:pBdr>
          <w:top w:val="nil"/>
          <w:left w:val="nil"/>
          <w:bottom w:val="nil"/>
          <w:right w:val="nil"/>
          <w:between w:val="nil"/>
        </w:pBdr>
        <w:rPr>
          <w:color w:val="000000"/>
        </w:rPr>
      </w:pPr>
      <w:r>
        <w:rPr>
          <w:color w:val="000000"/>
        </w:rPr>
        <w:t>Reasonable force covers a range of interventions that involve physical contact with pupils. All members of staff have a duty to use reasonable force, in the following circumstances, to prevent a pupil from:</w:t>
      </w:r>
    </w:p>
    <w:p w14:paraId="297A664A" w14:textId="77777777" w:rsidR="007262BB" w:rsidRDefault="00940EED">
      <w:pPr>
        <w:numPr>
          <w:ilvl w:val="0"/>
          <w:numId w:val="18"/>
        </w:numPr>
        <w:pBdr>
          <w:top w:val="nil"/>
          <w:left w:val="nil"/>
          <w:bottom w:val="nil"/>
          <w:right w:val="nil"/>
          <w:between w:val="nil"/>
        </w:pBdr>
        <w:rPr>
          <w:color w:val="000000"/>
        </w:rPr>
      </w:pPr>
      <w:r>
        <w:rPr>
          <w:color w:val="000000"/>
        </w:rPr>
        <w:t>Causing disorder</w:t>
      </w:r>
    </w:p>
    <w:p w14:paraId="57B2E40C" w14:textId="77777777" w:rsidR="007262BB" w:rsidRDefault="00940EED">
      <w:pPr>
        <w:numPr>
          <w:ilvl w:val="0"/>
          <w:numId w:val="18"/>
        </w:numPr>
        <w:pBdr>
          <w:top w:val="nil"/>
          <w:left w:val="nil"/>
          <w:bottom w:val="nil"/>
          <w:right w:val="nil"/>
          <w:between w:val="nil"/>
        </w:pBdr>
        <w:rPr>
          <w:color w:val="000000"/>
        </w:rPr>
      </w:pPr>
      <w:r>
        <w:rPr>
          <w:color w:val="000000"/>
        </w:rPr>
        <w:t>Hurting themselves or others</w:t>
      </w:r>
    </w:p>
    <w:p w14:paraId="04E37EEC" w14:textId="77777777" w:rsidR="007262BB" w:rsidRDefault="00940EED">
      <w:pPr>
        <w:numPr>
          <w:ilvl w:val="0"/>
          <w:numId w:val="18"/>
        </w:numPr>
        <w:pBdr>
          <w:top w:val="nil"/>
          <w:left w:val="nil"/>
          <w:bottom w:val="nil"/>
          <w:right w:val="nil"/>
          <w:between w:val="nil"/>
        </w:pBdr>
        <w:rPr>
          <w:color w:val="000000"/>
        </w:rPr>
      </w:pPr>
      <w:r>
        <w:rPr>
          <w:color w:val="000000"/>
        </w:rPr>
        <w:t>Dam</w:t>
      </w:r>
      <w:r>
        <w:rPr>
          <w:color w:val="000000"/>
        </w:rPr>
        <w:t>aging property</w:t>
      </w:r>
    </w:p>
    <w:p w14:paraId="2688E00E" w14:textId="77777777" w:rsidR="007262BB" w:rsidRDefault="00940EED">
      <w:pPr>
        <w:numPr>
          <w:ilvl w:val="0"/>
          <w:numId w:val="18"/>
        </w:numPr>
        <w:pBdr>
          <w:top w:val="nil"/>
          <w:left w:val="nil"/>
          <w:bottom w:val="nil"/>
          <w:right w:val="nil"/>
          <w:between w:val="nil"/>
        </w:pBdr>
        <w:rPr>
          <w:color w:val="000000"/>
        </w:rPr>
      </w:pPr>
      <w:r>
        <w:rPr>
          <w:color w:val="000000"/>
        </w:rPr>
        <w:t>Committing an offence</w:t>
      </w:r>
    </w:p>
    <w:p w14:paraId="6C08350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Incidents of reasonable force must:</w:t>
      </w:r>
    </w:p>
    <w:p w14:paraId="11E73360" w14:textId="77777777" w:rsidR="007262BB" w:rsidRDefault="00940EED">
      <w:pPr>
        <w:numPr>
          <w:ilvl w:val="0"/>
          <w:numId w:val="18"/>
        </w:numPr>
        <w:pBdr>
          <w:top w:val="nil"/>
          <w:left w:val="nil"/>
          <w:bottom w:val="nil"/>
          <w:right w:val="nil"/>
          <w:between w:val="nil"/>
        </w:pBdr>
        <w:rPr>
          <w:color w:val="000000"/>
        </w:rPr>
      </w:pPr>
      <w:r>
        <w:rPr>
          <w:color w:val="000000"/>
        </w:rPr>
        <w:t>Always be used as a last resort</w:t>
      </w:r>
    </w:p>
    <w:p w14:paraId="6DAA97A7" w14:textId="77777777" w:rsidR="007262BB" w:rsidRDefault="00940EED">
      <w:pPr>
        <w:numPr>
          <w:ilvl w:val="0"/>
          <w:numId w:val="18"/>
        </w:numPr>
        <w:pBdr>
          <w:top w:val="nil"/>
          <w:left w:val="nil"/>
          <w:bottom w:val="nil"/>
          <w:right w:val="nil"/>
          <w:between w:val="nil"/>
        </w:pBdr>
        <w:rPr>
          <w:color w:val="000000"/>
        </w:rPr>
      </w:pPr>
      <w:r>
        <w:rPr>
          <w:color w:val="000000"/>
        </w:rPr>
        <w:t>Be applied using the minimum amount of force and for the minimum amount of time possible</w:t>
      </w:r>
    </w:p>
    <w:p w14:paraId="4488E132" w14:textId="77777777" w:rsidR="007262BB" w:rsidRDefault="00940EED">
      <w:pPr>
        <w:numPr>
          <w:ilvl w:val="0"/>
          <w:numId w:val="18"/>
        </w:numPr>
        <w:pBdr>
          <w:top w:val="nil"/>
          <w:left w:val="nil"/>
          <w:bottom w:val="nil"/>
          <w:right w:val="nil"/>
          <w:between w:val="nil"/>
        </w:pBdr>
        <w:rPr>
          <w:color w:val="000000"/>
        </w:rPr>
      </w:pPr>
      <w:r>
        <w:rPr>
          <w:color w:val="000000"/>
        </w:rPr>
        <w:t xml:space="preserve">Be used in a way that maintains the safety and dignity of all </w:t>
      </w:r>
      <w:r>
        <w:rPr>
          <w:color w:val="000000"/>
        </w:rPr>
        <w:t>concerned</w:t>
      </w:r>
    </w:p>
    <w:p w14:paraId="52341AFF" w14:textId="77777777" w:rsidR="007262BB" w:rsidRDefault="00940EED">
      <w:pPr>
        <w:numPr>
          <w:ilvl w:val="0"/>
          <w:numId w:val="18"/>
        </w:numPr>
        <w:pBdr>
          <w:top w:val="nil"/>
          <w:left w:val="nil"/>
          <w:bottom w:val="nil"/>
          <w:right w:val="nil"/>
          <w:between w:val="nil"/>
        </w:pBdr>
        <w:rPr>
          <w:color w:val="000000"/>
        </w:rPr>
      </w:pPr>
      <w:r>
        <w:rPr>
          <w:color w:val="000000"/>
        </w:rPr>
        <w:t>Never be used as a form of punishment</w:t>
      </w:r>
    </w:p>
    <w:p w14:paraId="33FC8EB1" w14:textId="77777777" w:rsidR="007262BB" w:rsidRDefault="00940EED">
      <w:pPr>
        <w:numPr>
          <w:ilvl w:val="0"/>
          <w:numId w:val="18"/>
        </w:numPr>
        <w:pBdr>
          <w:top w:val="nil"/>
          <w:left w:val="nil"/>
          <w:bottom w:val="nil"/>
          <w:right w:val="nil"/>
          <w:between w:val="nil"/>
        </w:pBdr>
        <w:rPr>
          <w:color w:val="000000"/>
        </w:rPr>
      </w:pPr>
      <w:r>
        <w:rPr>
          <w:color w:val="000000"/>
        </w:rPr>
        <w:t>Be recorded and reported to parents/carers and CPOMS</w:t>
      </w:r>
    </w:p>
    <w:p w14:paraId="7AFADEE9"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When considering using reasonable force, staff should, in considering the risks, carefully recognise any specific vulnerabilities of the pupil, including S</w:t>
      </w:r>
      <w:r>
        <w:rPr>
          <w:color w:val="000000"/>
        </w:rPr>
        <w:t>END, mental health needs or medical conditions. </w:t>
      </w:r>
    </w:p>
    <w:p w14:paraId="05467CD8"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7.6 Confiscation, searches, screening             </w:t>
      </w:r>
      <w:r>
        <w:rPr>
          <w:b/>
          <w:color w:val="000000"/>
          <w:sz w:val="22"/>
          <w:szCs w:val="22"/>
        </w:rPr>
        <w:tab/>
      </w:r>
    </w:p>
    <w:p w14:paraId="7C302908" w14:textId="77777777" w:rsidR="007262BB" w:rsidRDefault="00940EED">
      <w:pPr>
        <w:pBdr>
          <w:top w:val="nil"/>
          <w:left w:val="nil"/>
          <w:bottom w:val="nil"/>
          <w:right w:val="nil"/>
          <w:between w:val="nil"/>
        </w:pBdr>
        <w:rPr>
          <w:color w:val="000000"/>
        </w:rPr>
      </w:pPr>
      <w:bookmarkStart w:id="19" w:name="_3j2qqm3" w:colFirst="0" w:colLast="0"/>
      <w:bookmarkEnd w:id="19"/>
      <w:r>
        <w:rPr>
          <w:color w:val="000000"/>
        </w:rPr>
        <w:t>Searching, screening and confiscation is conducted in line with the DfE’s</w:t>
      </w:r>
      <w:hyperlink r:id="rId14">
        <w:r>
          <w:rPr>
            <w:color w:val="000000"/>
            <w:u w:val="single"/>
          </w:rPr>
          <w:t xml:space="preserve"> </w:t>
        </w:r>
      </w:hyperlink>
      <w:hyperlink r:id="rId15">
        <w:r>
          <w:rPr>
            <w:color w:val="1155CC"/>
            <w:u w:val="single"/>
          </w:rPr>
          <w:t>latest guidance on searching, screening and confiscation</w:t>
        </w:r>
      </w:hyperlink>
      <w:r>
        <w:rPr>
          <w:color w:val="000000"/>
        </w:rPr>
        <w:t>.</w:t>
      </w:r>
    </w:p>
    <w:p w14:paraId="5EA30B72"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lastRenderedPageBreak/>
        <w:t>C</w:t>
      </w:r>
      <w:r>
        <w:rPr>
          <w:b/>
          <w:color w:val="12263F"/>
          <w:sz w:val="24"/>
          <w:szCs w:val="24"/>
        </w:rPr>
        <w:t>onfiscation</w:t>
      </w:r>
    </w:p>
    <w:p w14:paraId="2FFAF1DA" w14:textId="77777777" w:rsidR="007262BB" w:rsidRDefault="00940EED">
      <w:pPr>
        <w:pBdr>
          <w:top w:val="nil"/>
          <w:left w:val="nil"/>
          <w:bottom w:val="nil"/>
          <w:right w:val="nil"/>
          <w:between w:val="nil"/>
        </w:pBdr>
        <w:rPr>
          <w:color w:val="000000"/>
        </w:rPr>
      </w:pPr>
      <w:r>
        <w:rPr>
          <w:color w:val="000000"/>
        </w:rPr>
        <w:t>Any prohibited items (listed in section 3) found in a pupil’s possession as a result of a search will be confiscated. These items will not be returned to the pupil.</w:t>
      </w:r>
    </w:p>
    <w:p w14:paraId="491CFF14" w14:textId="77777777" w:rsidR="007262BB" w:rsidRDefault="00940EED">
      <w:pPr>
        <w:pBdr>
          <w:top w:val="nil"/>
          <w:left w:val="nil"/>
          <w:bottom w:val="nil"/>
          <w:right w:val="nil"/>
          <w:between w:val="nil"/>
        </w:pBdr>
        <w:rPr>
          <w:color w:val="000000"/>
        </w:rPr>
      </w:pPr>
      <w:r>
        <w:rPr>
          <w:color w:val="000000"/>
        </w:rPr>
        <w:t>We will also confiscate any item that is harmful or detrimental to school disci</w:t>
      </w:r>
      <w:r>
        <w:rPr>
          <w:color w:val="000000"/>
        </w:rPr>
        <w:t>pline. These items will be returned to pupils after discussion with senior leaders and parents, if appropriate.</w:t>
      </w:r>
    </w:p>
    <w:p w14:paraId="787275A8"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Searching a pupil</w:t>
      </w:r>
    </w:p>
    <w:p w14:paraId="5A18B49A" w14:textId="77777777" w:rsidR="007262BB" w:rsidRDefault="00940EED">
      <w:pPr>
        <w:pBdr>
          <w:top w:val="nil"/>
          <w:left w:val="nil"/>
          <w:bottom w:val="nil"/>
          <w:right w:val="nil"/>
          <w:between w:val="nil"/>
        </w:pBdr>
        <w:rPr>
          <w:color w:val="000000"/>
        </w:rPr>
      </w:pPr>
      <w:r>
        <w:rPr>
          <w:color w:val="000000"/>
        </w:rPr>
        <w:t>Searches will only be carried out by a member of staff who has been authorised to do so by the headteacher, or by the headteac</w:t>
      </w:r>
      <w:r>
        <w:rPr>
          <w:color w:val="000000"/>
        </w:rPr>
        <w:t>her themselves.</w:t>
      </w:r>
    </w:p>
    <w:p w14:paraId="00D55A7B" w14:textId="77777777" w:rsidR="007262BB" w:rsidRDefault="00940EED">
      <w:pPr>
        <w:pBdr>
          <w:top w:val="nil"/>
          <w:left w:val="nil"/>
          <w:bottom w:val="nil"/>
          <w:right w:val="nil"/>
          <w:between w:val="nil"/>
        </w:pBdr>
        <w:rPr>
          <w:color w:val="000000"/>
        </w:rPr>
      </w:pPr>
      <w:r>
        <w:rPr>
          <w:color w:val="000000"/>
        </w:rPr>
        <w:t xml:space="preserve">The authorised member of staff carrying out the search will have another member of staff present as a witness to the search. </w:t>
      </w:r>
    </w:p>
    <w:p w14:paraId="13FCCEB1" w14:textId="77777777" w:rsidR="007262BB" w:rsidRDefault="00940EED">
      <w:pPr>
        <w:pBdr>
          <w:top w:val="nil"/>
          <w:left w:val="nil"/>
          <w:bottom w:val="nil"/>
          <w:right w:val="nil"/>
          <w:between w:val="nil"/>
        </w:pBdr>
        <w:rPr>
          <w:color w:val="000000"/>
        </w:rPr>
      </w:pPr>
      <w:r>
        <w:rPr>
          <w:color w:val="000000"/>
          <w:highlight w:val="white"/>
        </w:rPr>
        <w:t>When an authorised member of staff conducts a search without a witness, they should immediately report this to another member of staff and ensure a written record of the search is kept.</w:t>
      </w:r>
    </w:p>
    <w:p w14:paraId="64922402" w14:textId="77777777" w:rsidR="007262BB" w:rsidRDefault="00940EED">
      <w:pPr>
        <w:pBdr>
          <w:top w:val="nil"/>
          <w:left w:val="nil"/>
          <w:bottom w:val="nil"/>
          <w:right w:val="nil"/>
          <w:between w:val="nil"/>
        </w:pBdr>
        <w:rPr>
          <w:color w:val="000000"/>
        </w:rPr>
      </w:pPr>
      <w:r>
        <w:rPr>
          <w:color w:val="000000"/>
        </w:rPr>
        <w:t xml:space="preserve">If the authorised member of staff considers a search to be necessary, </w:t>
      </w:r>
      <w:r>
        <w:rPr>
          <w:color w:val="000000"/>
        </w:rPr>
        <w:t>but is not required urgently, they will seek the advice of the headteacher, designated safeguarding lead (or deputy) or pastoral member of staff who may have more information about the pupil. During this time the pupil will be supervised and kept away from</w:t>
      </w:r>
      <w:r>
        <w:rPr>
          <w:color w:val="000000"/>
        </w:rPr>
        <w:t xml:space="preserve"> other pupils.</w:t>
      </w:r>
    </w:p>
    <w:p w14:paraId="557C3F8C" w14:textId="77777777" w:rsidR="007262BB" w:rsidRDefault="00940EED">
      <w:pPr>
        <w:pBdr>
          <w:top w:val="nil"/>
          <w:left w:val="nil"/>
          <w:bottom w:val="nil"/>
          <w:right w:val="nil"/>
          <w:between w:val="nil"/>
        </w:pBdr>
        <w:rPr>
          <w:color w:val="000000"/>
        </w:rPr>
      </w:pPr>
      <w:r>
        <w:rPr>
          <w:color w:val="000000"/>
        </w:rPr>
        <w:t>A search can be carried out if the authorised member of staff has reasonable grounds for suspecting that the pupil is in possession of a prohibited item or any item identified in the school rules for which a search can be made, or if the pup</w:t>
      </w:r>
      <w:r>
        <w:rPr>
          <w:color w:val="000000"/>
        </w:rPr>
        <w:t>il has agreed.</w:t>
      </w:r>
    </w:p>
    <w:p w14:paraId="1A9EC5B6" w14:textId="77777777" w:rsidR="007262BB" w:rsidRDefault="00940EED">
      <w:pPr>
        <w:pBdr>
          <w:top w:val="nil"/>
          <w:left w:val="nil"/>
          <w:bottom w:val="nil"/>
          <w:right w:val="nil"/>
          <w:between w:val="nil"/>
        </w:pBdr>
        <w:rPr>
          <w:color w:val="000000"/>
        </w:rPr>
      </w:pPr>
      <w:r>
        <w:rPr>
          <w:color w:val="000000"/>
        </w:rPr>
        <w:t>An appropriate location for the search will be found. Where possible, this will be away from other pupils. The search will only take place on the school premises or where the member of staff has lawful control or charge of the pupil, for exa</w:t>
      </w:r>
      <w:r>
        <w:rPr>
          <w:color w:val="000000"/>
        </w:rPr>
        <w:t>mple on a school trip.</w:t>
      </w:r>
    </w:p>
    <w:p w14:paraId="5813A784" w14:textId="77777777" w:rsidR="007262BB" w:rsidRDefault="00940EED">
      <w:pPr>
        <w:pBdr>
          <w:top w:val="nil"/>
          <w:left w:val="nil"/>
          <w:bottom w:val="nil"/>
          <w:right w:val="nil"/>
          <w:between w:val="nil"/>
        </w:pBdr>
        <w:rPr>
          <w:color w:val="000000"/>
        </w:rPr>
      </w:pPr>
      <w:r>
        <w:rPr>
          <w:color w:val="000000"/>
        </w:rPr>
        <w:t>Before carrying out a search the authorised member of staff will:</w:t>
      </w:r>
    </w:p>
    <w:p w14:paraId="050E48FA" w14:textId="77777777" w:rsidR="007262BB" w:rsidRDefault="00940EED">
      <w:pPr>
        <w:numPr>
          <w:ilvl w:val="0"/>
          <w:numId w:val="18"/>
        </w:numPr>
        <w:pBdr>
          <w:top w:val="nil"/>
          <w:left w:val="nil"/>
          <w:bottom w:val="nil"/>
          <w:right w:val="nil"/>
          <w:between w:val="nil"/>
        </w:pBdr>
        <w:rPr>
          <w:color w:val="000000"/>
        </w:rPr>
      </w:pPr>
      <w:r>
        <w:rPr>
          <w:color w:val="000000"/>
        </w:rPr>
        <w:t>Assess whether there is an urgent need for a search</w:t>
      </w:r>
    </w:p>
    <w:p w14:paraId="10124004" w14:textId="77777777" w:rsidR="007262BB" w:rsidRDefault="00940EED">
      <w:pPr>
        <w:numPr>
          <w:ilvl w:val="0"/>
          <w:numId w:val="18"/>
        </w:numPr>
        <w:pBdr>
          <w:top w:val="nil"/>
          <w:left w:val="nil"/>
          <w:bottom w:val="nil"/>
          <w:right w:val="nil"/>
          <w:between w:val="nil"/>
        </w:pBdr>
        <w:rPr>
          <w:color w:val="000000"/>
        </w:rPr>
      </w:pPr>
      <w:r>
        <w:rPr>
          <w:color w:val="000000"/>
        </w:rPr>
        <w:t>Assess whether not doing the search would put other pupils or staff at risk</w:t>
      </w:r>
    </w:p>
    <w:p w14:paraId="272E9ED7" w14:textId="77777777" w:rsidR="007262BB" w:rsidRDefault="00940EED">
      <w:pPr>
        <w:numPr>
          <w:ilvl w:val="0"/>
          <w:numId w:val="18"/>
        </w:numPr>
        <w:pBdr>
          <w:top w:val="nil"/>
          <w:left w:val="nil"/>
          <w:bottom w:val="nil"/>
          <w:right w:val="nil"/>
          <w:between w:val="nil"/>
        </w:pBdr>
        <w:rPr>
          <w:color w:val="000000"/>
        </w:rPr>
      </w:pPr>
      <w:r>
        <w:rPr>
          <w:color w:val="000000"/>
        </w:rPr>
        <w:t>Consider whether the search would pose a safeguarding risk to the pupil</w:t>
      </w:r>
    </w:p>
    <w:p w14:paraId="42905939" w14:textId="77777777" w:rsidR="007262BB" w:rsidRDefault="00940EED">
      <w:pPr>
        <w:numPr>
          <w:ilvl w:val="0"/>
          <w:numId w:val="18"/>
        </w:numPr>
        <w:pBdr>
          <w:top w:val="nil"/>
          <w:left w:val="nil"/>
          <w:bottom w:val="nil"/>
          <w:right w:val="nil"/>
          <w:between w:val="nil"/>
        </w:pBdr>
        <w:rPr>
          <w:color w:val="000000"/>
        </w:rPr>
      </w:pPr>
      <w:r>
        <w:rPr>
          <w:color w:val="000000"/>
        </w:rPr>
        <w:t>Explain to the pupil why they are being searched</w:t>
      </w:r>
    </w:p>
    <w:p w14:paraId="36BBC59C" w14:textId="77777777" w:rsidR="007262BB" w:rsidRDefault="00940EED">
      <w:pPr>
        <w:numPr>
          <w:ilvl w:val="0"/>
          <w:numId w:val="18"/>
        </w:numPr>
        <w:pBdr>
          <w:top w:val="nil"/>
          <w:left w:val="nil"/>
          <w:bottom w:val="nil"/>
          <w:right w:val="nil"/>
          <w:between w:val="nil"/>
        </w:pBdr>
        <w:rPr>
          <w:color w:val="000000"/>
        </w:rPr>
      </w:pPr>
      <w:r>
        <w:rPr>
          <w:color w:val="000000"/>
        </w:rPr>
        <w:t xml:space="preserve">Explain to the pupil what a search </w:t>
      </w:r>
      <w:proofErr w:type="gramStart"/>
      <w:r>
        <w:rPr>
          <w:color w:val="000000"/>
        </w:rPr>
        <w:t>entails</w:t>
      </w:r>
      <w:proofErr w:type="gramEnd"/>
      <w:r>
        <w:rPr>
          <w:color w:val="000000"/>
        </w:rPr>
        <w:t xml:space="preserve"> – e.g. I will as</w:t>
      </w:r>
      <w:r>
        <w:rPr>
          <w:color w:val="000000"/>
        </w:rPr>
        <w:t>k you to turn out your pockets and remove your scarf</w:t>
      </w:r>
    </w:p>
    <w:p w14:paraId="5C98CCB5" w14:textId="77777777" w:rsidR="007262BB" w:rsidRDefault="00940EED">
      <w:pPr>
        <w:numPr>
          <w:ilvl w:val="0"/>
          <w:numId w:val="18"/>
        </w:numPr>
        <w:pBdr>
          <w:top w:val="nil"/>
          <w:left w:val="nil"/>
          <w:bottom w:val="nil"/>
          <w:right w:val="nil"/>
          <w:between w:val="nil"/>
        </w:pBdr>
        <w:rPr>
          <w:color w:val="000000"/>
        </w:rPr>
      </w:pPr>
      <w:r>
        <w:rPr>
          <w:color w:val="000000"/>
        </w:rPr>
        <w:t>Explain how and where the search will be carried out</w:t>
      </w:r>
    </w:p>
    <w:p w14:paraId="6CF23031" w14:textId="77777777" w:rsidR="007262BB" w:rsidRDefault="00940EED">
      <w:pPr>
        <w:numPr>
          <w:ilvl w:val="0"/>
          <w:numId w:val="18"/>
        </w:numPr>
        <w:pBdr>
          <w:top w:val="nil"/>
          <w:left w:val="nil"/>
          <w:bottom w:val="nil"/>
          <w:right w:val="nil"/>
          <w:between w:val="nil"/>
        </w:pBdr>
        <w:rPr>
          <w:color w:val="000000"/>
        </w:rPr>
      </w:pPr>
      <w:r>
        <w:rPr>
          <w:color w:val="000000"/>
        </w:rPr>
        <w:t>Give the pupil the opportunity to ask questions</w:t>
      </w:r>
    </w:p>
    <w:p w14:paraId="222FABFB" w14:textId="77777777" w:rsidR="007262BB" w:rsidRDefault="00940EED">
      <w:pPr>
        <w:numPr>
          <w:ilvl w:val="0"/>
          <w:numId w:val="18"/>
        </w:numPr>
        <w:pBdr>
          <w:top w:val="nil"/>
          <w:left w:val="nil"/>
          <w:bottom w:val="nil"/>
          <w:right w:val="nil"/>
          <w:between w:val="nil"/>
        </w:pBdr>
        <w:rPr>
          <w:color w:val="000000"/>
        </w:rPr>
      </w:pPr>
      <w:r>
        <w:rPr>
          <w:color w:val="000000"/>
        </w:rPr>
        <w:t xml:space="preserve">Seek the pupil’s co-operation </w:t>
      </w:r>
    </w:p>
    <w:p w14:paraId="19E5907B" w14:textId="77777777" w:rsidR="007262BB" w:rsidRDefault="00940EED">
      <w:pPr>
        <w:pBdr>
          <w:top w:val="nil"/>
          <w:left w:val="nil"/>
          <w:bottom w:val="nil"/>
          <w:right w:val="nil"/>
          <w:between w:val="nil"/>
        </w:pBdr>
        <w:rPr>
          <w:color w:val="000000"/>
        </w:rPr>
      </w:pPr>
      <w:r>
        <w:rPr>
          <w:color w:val="000000"/>
        </w:rPr>
        <w:t>If the pupil refuses to agree to a search, the member of staff can give</w:t>
      </w:r>
      <w:r>
        <w:rPr>
          <w:color w:val="000000"/>
        </w:rPr>
        <w:t xml:space="preserve"> an appropriate behaviour sanction. </w:t>
      </w:r>
    </w:p>
    <w:p w14:paraId="16E47F6D" w14:textId="77777777" w:rsidR="007262BB" w:rsidRDefault="00940EED">
      <w:pPr>
        <w:pBdr>
          <w:top w:val="nil"/>
          <w:left w:val="nil"/>
          <w:bottom w:val="nil"/>
          <w:right w:val="nil"/>
          <w:between w:val="nil"/>
        </w:pBdr>
        <w:rPr>
          <w:color w:val="000000"/>
        </w:rPr>
      </w:pPr>
      <w:r>
        <w:rPr>
          <w:color w:val="000000"/>
        </w:rPr>
        <w:t xml:space="preserve">If they still refuse to co-operate, the member of staff will contact the headteacher / designated safeguarding lead (or deputy) / pastoral lead, to try and determine why the pupil is refusing to comply. </w:t>
      </w:r>
    </w:p>
    <w:p w14:paraId="56F929AD" w14:textId="77777777" w:rsidR="007262BB" w:rsidRDefault="00940EED">
      <w:pPr>
        <w:pBdr>
          <w:top w:val="nil"/>
          <w:left w:val="nil"/>
          <w:bottom w:val="nil"/>
          <w:right w:val="nil"/>
          <w:between w:val="nil"/>
        </w:pBdr>
        <w:rPr>
          <w:color w:val="000000"/>
        </w:rPr>
      </w:pPr>
      <w:r>
        <w:rPr>
          <w:color w:val="000000"/>
        </w:rPr>
        <w:t xml:space="preserve">The authorised </w:t>
      </w:r>
      <w:r>
        <w:rPr>
          <w:color w:val="000000"/>
        </w:rPr>
        <w:t xml:space="preserve">member of staff will then decide whether to use reasonable force to search the pupil. This decision will be made on a case-by-case basis, taking into consideration whether conducting the search will prevent the pupil harming themselves or others, damaging </w:t>
      </w:r>
      <w:r>
        <w:rPr>
          <w:color w:val="000000"/>
        </w:rPr>
        <w:t>property or from causing disorder.</w:t>
      </w:r>
    </w:p>
    <w:p w14:paraId="2FC0AAB7" w14:textId="77777777" w:rsidR="007262BB" w:rsidRDefault="00940EED">
      <w:pPr>
        <w:pBdr>
          <w:top w:val="nil"/>
          <w:left w:val="nil"/>
          <w:bottom w:val="nil"/>
          <w:right w:val="nil"/>
          <w:between w:val="nil"/>
        </w:pBdr>
        <w:rPr>
          <w:color w:val="000000"/>
        </w:rPr>
      </w:pPr>
      <w:r>
        <w:rPr>
          <w:color w:val="000000"/>
        </w:rPr>
        <w:t xml:space="preserve">The authorised member of staff can use reasonable force to search for any prohibited items identified in </w:t>
      </w:r>
    </w:p>
    <w:p w14:paraId="0D61F24B" w14:textId="77777777" w:rsidR="007262BB" w:rsidRDefault="00940EED">
      <w:pPr>
        <w:pBdr>
          <w:top w:val="nil"/>
          <w:left w:val="nil"/>
          <w:bottom w:val="nil"/>
          <w:right w:val="nil"/>
          <w:between w:val="nil"/>
        </w:pBdr>
        <w:rPr>
          <w:color w:val="000000"/>
        </w:rPr>
      </w:pPr>
      <w:r>
        <w:rPr>
          <w:color w:val="000000"/>
        </w:rPr>
        <w:t>An authorised member of staff may search a pupil’s outer clothing, pockets, possessions, desks or lockers.</w:t>
      </w:r>
    </w:p>
    <w:p w14:paraId="0198E97D" w14:textId="77777777" w:rsidR="007262BB" w:rsidRDefault="00940EED">
      <w:pPr>
        <w:pBdr>
          <w:top w:val="nil"/>
          <w:left w:val="nil"/>
          <w:bottom w:val="nil"/>
          <w:right w:val="nil"/>
          <w:between w:val="nil"/>
        </w:pBdr>
        <w:rPr>
          <w:color w:val="000000"/>
        </w:rPr>
      </w:pPr>
      <w:r>
        <w:rPr>
          <w:color w:val="000000"/>
        </w:rPr>
        <w:t>Outer cl</w:t>
      </w:r>
      <w:r>
        <w:rPr>
          <w:color w:val="000000"/>
        </w:rPr>
        <w:t>othing includes:</w:t>
      </w:r>
    </w:p>
    <w:p w14:paraId="62420366" w14:textId="77777777" w:rsidR="007262BB" w:rsidRDefault="00940EED">
      <w:pPr>
        <w:numPr>
          <w:ilvl w:val="0"/>
          <w:numId w:val="18"/>
        </w:numPr>
        <w:pBdr>
          <w:top w:val="nil"/>
          <w:left w:val="nil"/>
          <w:bottom w:val="nil"/>
          <w:right w:val="nil"/>
          <w:between w:val="nil"/>
        </w:pBdr>
        <w:rPr>
          <w:color w:val="000000"/>
        </w:rPr>
      </w:pPr>
      <w:r>
        <w:rPr>
          <w:color w:val="000000"/>
        </w:rPr>
        <w:t>Any item of clothing that is not worn immediately over a garment that is being worn wholly next to the skin or being worn as underwear (</w:t>
      </w:r>
      <w:proofErr w:type="gramStart"/>
      <w:r>
        <w:rPr>
          <w:color w:val="000000"/>
        </w:rPr>
        <w:t>e.g.</w:t>
      </w:r>
      <w:proofErr w:type="gramEnd"/>
      <w:r>
        <w:rPr>
          <w:color w:val="000000"/>
        </w:rPr>
        <w:t xml:space="preserve"> a jumper or jacket being worn over a t-shirt)</w:t>
      </w:r>
    </w:p>
    <w:p w14:paraId="19895998" w14:textId="77777777" w:rsidR="007262BB" w:rsidRDefault="00940EED">
      <w:pPr>
        <w:numPr>
          <w:ilvl w:val="0"/>
          <w:numId w:val="18"/>
        </w:numPr>
        <w:pBdr>
          <w:top w:val="nil"/>
          <w:left w:val="nil"/>
          <w:bottom w:val="nil"/>
          <w:right w:val="nil"/>
          <w:between w:val="nil"/>
        </w:pBdr>
        <w:rPr>
          <w:color w:val="000000"/>
        </w:rPr>
      </w:pPr>
      <w:r>
        <w:rPr>
          <w:color w:val="000000"/>
        </w:rPr>
        <w:t>Hats, scarves, gloves, shoes, boots</w:t>
      </w:r>
    </w:p>
    <w:p w14:paraId="453ECC9F" w14:textId="77777777" w:rsidR="007262BB" w:rsidRDefault="00940EED">
      <w:pPr>
        <w:pBdr>
          <w:top w:val="nil"/>
          <w:left w:val="nil"/>
          <w:bottom w:val="nil"/>
          <w:right w:val="nil"/>
          <w:between w:val="nil"/>
        </w:pBdr>
        <w:rPr>
          <w:color w:val="000000"/>
        </w:rPr>
      </w:pPr>
      <w:r>
        <w:rPr>
          <w:b/>
          <w:color w:val="000000"/>
        </w:rPr>
        <w:lastRenderedPageBreak/>
        <w:t>Searching pupils</w:t>
      </w:r>
      <w:r>
        <w:rPr>
          <w:b/>
          <w:color w:val="000000"/>
        </w:rPr>
        <w:t>’ possessions</w:t>
      </w:r>
    </w:p>
    <w:p w14:paraId="153CD6A4" w14:textId="77777777" w:rsidR="007262BB" w:rsidRDefault="00940EED">
      <w:pPr>
        <w:pBdr>
          <w:top w:val="nil"/>
          <w:left w:val="nil"/>
          <w:bottom w:val="nil"/>
          <w:right w:val="nil"/>
          <w:between w:val="nil"/>
        </w:pBdr>
        <w:rPr>
          <w:color w:val="000000"/>
        </w:rPr>
      </w:pPr>
      <w:r>
        <w:rPr>
          <w:color w:val="000000"/>
        </w:rPr>
        <w:t>Possessions means any items that the pupil has or appears to have control of, including:</w:t>
      </w:r>
    </w:p>
    <w:p w14:paraId="5A03141D" w14:textId="77777777" w:rsidR="007262BB" w:rsidRDefault="00940EED">
      <w:pPr>
        <w:numPr>
          <w:ilvl w:val="0"/>
          <w:numId w:val="18"/>
        </w:numPr>
        <w:pBdr>
          <w:top w:val="nil"/>
          <w:left w:val="nil"/>
          <w:bottom w:val="nil"/>
          <w:right w:val="nil"/>
          <w:between w:val="nil"/>
        </w:pBdr>
        <w:rPr>
          <w:color w:val="000000"/>
        </w:rPr>
      </w:pPr>
      <w:r>
        <w:rPr>
          <w:color w:val="000000"/>
        </w:rPr>
        <w:t>Desks/Trays</w:t>
      </w:r>
    </w:p>
    <w:p w14:paraId="432781C3" w14:textId="77777777" w:rsidR="007262BB" w:rsidRDefault="00940EED">
      <w:pPr>
        <w:numPr>
          <w:ilvl w:val="0"/>
          <w:numId w:val="18"/>
        </w:numPr>
        <w:pBdr>
          <w:top w:val="nil"/>
          <w:left w:val="nil"/>
          <w:bottom w:val="nil"/>
          <w:right w:val="nil"/>
          <w:between w:val="nil"/>
        </w:pBdr>
        <w:rPr>
          <w:color w:val="000000"/>
        </w:rPr>
      </w:pPr>
      <w:r>
        <w:rPr>
          <w:color w:val="000000"/>
        </w:rPr>
        <w:t>Bags</w:t>
      </w:r>
    </w:p>
    <w:p w14:paraId="5DA9FEE3" w14:textId="77777777" w:rsidR="007262BB" w:rsidRDefault="00940EED">
      <w:pPr>
        <w:pBdr>
          <w:top w:val="nil"/>
          <w:left w:val="nil"/>
          <w:bottom w:val="nil"/>
          <w:right w:val="nil"/>
          <w:between w:val="nil"/>
        </w:pBdr>
        <w:rPr>
          <w:color w:val="000000"/>
        </w:rPr>
      </w:pPr>
      <w:r>
        <w:rPr>
          <w:color w:val="000000"/>
        </w:rPr>
        <w:t>A pupil’s possessions can be searched for any item if the pupil agrees to the search. If the pupil does not agree to the search, staff can still carry out a search for prohibited items (listed in section 3) and items identified in the school rules.</w:t>
      </w:r>
    </w:p>
    <w:p w14:paraId="5DA43DA1" w14:textId="77777777" w:rsidR="007262BB" w:rsidRDefault="00940EED">
      <w:pPr>
        <w:pBdr>
          <w:top w:val="nil"/>
          <w:left w:val="nil"/>
          <w:bottom w:val="nil"/>
          <w:right w:val="nil"/>
          <w:between w:val="nil"/>
        </w:pBdr>
        <w:rPr>
          <w:color w:val="000000"/>
        </w:rPr>
      </w:pPr>
      <w:r>
        <w:rPr>
          <w:color w:val="000000"/>
        </w:rPr>
        <w:t>An auth</w:t>
      </w:r>
      <w:r>
        <w:rPr>
          <w:color w:val="000000"/>
        </w:rPr>
        <w:t xml:space="preserve">orised member of staff can search a pupil’s possessions when the pupil and another member of staff are present. </w:t>
      </w:r>
    </w:p>
    <w:p w14:paraId="00DD2A4D" w14:textId="77777777" w:rsidR="007262BB" w:rsidRDefault="00940EED">
      <w:pPr>
        <w:pBdr>
          <w:top w:val="nil"/>
          <w:left w:val="nil"/>
          <w:bottom w:val="nil"/>
          <w:right w:val="nil"/>
          <w:between w:val="nil"/>
        </w:pBdr>
        <w:rPr>
          <w:color w:val="000000"/>
        </w:rPr>
      </w:pPr>
      <w:r>
        <w:rPr>
          <w:color w:val="000000"/>
        </w:rPr>
        <w:t xml:space="preserve">If there is a serious risk of harm if the search is not conducted immediately, or it is not reasonably practicable to summon another member of </w:t>
      </w:r>
      <w:r>
        <w:rPr>
          <w:color w:val="000000"/>
        </w:rPr>
        <w:t>staff, the search can be carried out by a single authorised member of staff.</w:t>
      </w:r>
    </w:p>
    <w:p w14:paraId="3FAC7329" w14:textId="77777777" w:rsidR="007262BB" w:rsidRDefault="00940EED">
      <w:pPr>
        <w:pBdr>
          <w:top w:val="nil"/>
          <w:left w:val="nil"/>
          <w:bottom w:val="nil"/>
          <w:right w:val="nil"/>
          <w:between w:val="nil"/>
        </w:pBdr>
        <w:rPr>
          <w:color w:val="000000"/>
        </w:rPr>
      </w:pPr>
      <w:r>
        <w:rPr>
          <w:b/>
          <w:color w:val="000000"/>
        </w:rPr>
        <w:t>Informing the designated safeguarding lead (DSL)</w:t>
      </w:r>
    </w:p>
    <w:p w14:paraId="55CAC5A9" w14:textId="77777777" w:rsidR="007262BB" w:rsidRDefault="00940EED">
      <w:pPr>
        <w:pBdr>
          <w:top w:val="nil"/>
          <w:left w:val="nil"/>
          <w:bottom w:val="nil"/>
          <w:right w:val="nil"/>
          <w:between w:val="nil"/>
        </w:pBdr>
        <w:rPr>
          <w:color w:val="000000"/>
        </w:rPr>
      </w:pPr>
      <w:r>
        <w:rPr>
          <w:color w:val="000000"/>
        </w:rPr>
        <w:t>The staff member who carried out the search should inform the DSL without delay:</w:t>
      </w:r>
    </w:p>
    <w:p w14:paraId="5F0DBA8F" w14:textId="77777777" w:rsidR="007262BB" w:rsidRDefault="00940EED">
      <w:pPr>
        <w:numPr>
          <w:ilvl w:val="0"/>
          <w:numId w:val="18"/>
        </w:numPr>
        <w:pBdr>
          <w:top w:val="nil"/>
          <w:left w:val="nil"/>
          <w:bottom w:val="nil"/>
          <w:right w:val="nil"/>
          <w:between w:val="nil"/>
        </w:pBdr>
        <w:rPr>
          <w:color w:val="000000"/>
        </w:rPr>
      </w:pPr>
      <w:r>
        <w:rPr>
          <w:color w:val="000000"/>
        </w:rPr>
        <w:t>Of any incidents where the member of staff had reasonable grounds to suspect a pupil was in possession of a prohibited item as listed in section 3</w:t>
      </w:r>
    </w:p>
    <w:p w14:paraId="2CBAFBCF" w14:textId="77777777" w:rsidR="007262BB" w:rsidRDefault="00940EED">
      <w:pPr>
        <w:numPr>
          <w:ilvl w:val="0"/>
          <w:numId w:val="18"/>
        </w:numPr>
        <w:pBdr>
          <w:top w:val="nil"/>
          <w:left w:val="nil"/>
          <w:bottom w:val="nil"/>
          <w:right w:val="nil"/>
          <w:between w:val="nil"/>
        </w:pBdr>
        <w:rPr>
          <w:color w:val="000000"/>
        </w:rPr>
      </w:pPr>
      <w:r>
        <w:rPr>
          <w:color w:val="000000"/>
        </w:rPr>
        <w:t>If they believe that a searc</w:t>
      </w:r>
      <w:r>
        <w:rPr>
          <w:color w:val="000000"/>
        </w:rPr>
        <w:t>h has revealed a safeguarding risk</w:t>
      </w:r>
    </w:p>
    <w:p w14:paraId="1C5AF158" w14:textId="77777777" w:rsidR="007262BB" w:rsidRDefault="00940EED">
      <w:pPr>
        <w:pBdr>
          <w:top w:val="nil"/>
          <w:left w:val="nil"/>
          <w:bottom w:val="nil"/>
          <w:right w:val="nil"/>
          <w:between w:val="nil"/>
        </w:pBdr>
        <w:rPr>
          <w:color w:val="000000"/>
        </w:rPr>
      </w:pPr>
      <w:r>
        <w:rPr>
          <w:color w:val="000000"/>
        </w:rPr>
        <w:t>All searches for prohibited items (listed in section 3), including incidents where no items were found, will be recorded in the school’s safeguarding system.</w:t>
      </w:r>
    </w:p>
    <w:p w14:paraId="67E978D6" w14:textId="77777777" w:rsidR="007262BB" w:rsidRDefault="00940EED">
      <w:pPr>
        <w:pBdr>
          <w:top w:val="nil"/>
          <w:left w:val="nil"/>
          <w:bottom w:val="nil"/>
          <w:right w:val="nil"/>
          <w:between w:val="nil"/>
        </w:pBdr>
        <w:rPr>
          <w:color w:val="000000"/>
        </w:rPr>
      </w:pPr>
      <w:r>
        <w:rPr>
          <w:b/>
          <w:color w:val="000000"/>
        </w:rPr>
        <w:t>Informing parents</w:t>
      </w:r>
    </w:p>
    <w:p w14:paraId="02CD889B" w14:textId="77777777" w:rsidR="007262BB" w:rsidRDefault="00940EED">
      <w:pPr>
        <w:pBdr>
          <w:top w:val="nil"/>
          <w:left w:val="nil"/>
          <w:bottom w:val="nil"/>
          <w:right w:val="nil"/>
          <w:between w:val="nil"/>
        </w:pBdr>
        <w:rPr>
          <w:color w:val="000000"/>
        </w:rPr>
      </w:pPr>
      <w:r>
        <w:rPr>
          <w:color w:val="000000"/>
        </w:rPr>
        <w:t>Parents will always be informed of any search</w:t>
      </w:r>
      <w:r>
        <w:rPr>
          <w:color w:val="000000"/>
        </w:rPr>
        <w:t xml:space="preserve"> for a prohibited item (listed in section 3). A member of staff will tell the parents as soon as is reasonably practicable:</w:t>
      </w:r>
    </w:p>
    <w:p w14:paraId="21FE5423" w14:textId="77777777" w:rsidR="007262BB" w:rsidRDefault="00940EED">
      <w:pPr>
        <w:numPr>
          <w:ilvl w:val="0"/>
          <w:numId w:val="18"/>
        </w:numPr>
        <w:pBdr>
          <w:top w:val="nil"/>
          <w:left w:val="nil"/>
          <w:bottom w:val="nil"/>
          <w:right w:val="nil"/>
          <w:between w:val="nil"/>
        </w:pBdr>
        <w:rPr>
          <w:color w:val="000000"/>
        </w:rPr>
      </w:pPr>
      <w:r>
        <w:rPr>
          <w:color w:val="000000"/>
        </w:rPr>
        <w:t>What happened</w:t>
      </w:r>
    </w:p>
    <w:p w14:paraId="34EE948A" w14:textId="77777777" w:rsidR="007262BB" w:rsidRDefault="00940EED">
      <w:pPr>
        <w:numPr>
          <w:ilvl w:val="0"/>
          <w:numId w:val="18"/>
        </w:numPr>
        <w:pBdr>
          <w:top w:val="nil"/>
          <w:left w:val="nil"/>
          <w:bottom w:val="nil"/>
          <w:right w:val="nil"/>
          <w:between w:val="nil"/>
        </w:pBdr>
        <w:rPr>
          <w:color w:val="000000"/>
        </w:rPr>
      </w:pPr>
      <w:r>
        <w:rPr>
          <w:color w:val="000000"/>
        </w:rPr>
        <w:t>What was found if anything</w:t>
      </w:r>
    </w:p>
    <w:p w14:paraId="3FC54A19" w14:textId="77777777" w:rsidR="007262BB" w:rsidRDefault="00940EED">
      <w:pPr>
        <w:numPr>
          <w:ilvl w:val="0"/>
          <w:numId w:val="18"/>
        </w:numPr>
        <w:pBdr>
          <w:top w:val="nil"/>
          <w:left w:val="nil"/>
          <w:bottom w:val="nil"/>
          <w:right w:val="nil"/>
          <w:between w:val="nil"/>
        </w:pBdr>
        <w:rPr>
          <w:color w:val="000000"/>
        </w:rPr>
      </w:pPr>
      <w:r>
        <w:rPr>
          <w:color w:val="000000"/>
        </w:rPr>
        <w:t>What has been confiscated if anything</w:t>
      </w:r>
    </w:p>
    <w:p w14:paraId="0EB8845E" w14:textId="77777777" w:rsidR="007262BB" w:rsidRDefault="00940EED">
      <w:pPr>
        <w:numPr>
          <w:ilvl w:val="0"/>
          <w:numId w:val="18"/>
        </w:numPr>
        <w:pBdr>
          <w:top w:val="nil"/>
          <w:left w:val="nil"/>
          <w:bottom w:val="nil"/>
          <w:right w:val="nil"/>
          <w:between w:val="nil"/>
        </w:pBdr>
        <w:rPr>
          <w:color w:val="000000"/>
        </w:rPr>
      </w:pPr>
      <w:r>
        <w:rPr>
          <w:color w:val="000000"/>
        </w:rPr>
        <w:t>What action the school has taken, including any sanct</w:t>
      </w:r>
      <w:r>
        <w:rPr>
          <w:color w:val="000000"/>
        </w:rPr>
        <w:t xml:space="preserve">ions that have been applied to their child </w:t>
      </w:r>
    </w:p>
    <w:p w14:paraId="57BAB11C" w14:textId="77777777" w:rsidR="007262BB" w:rsidRDefault="00940EED">
      <w:pPr>
        <w:pBdr>
          <w:top w:val="nil"/>
          <w:left w:val="nil"/>
          <w:bottom w:val="nil"/>
          <w:right w:val="nil"/>
          <w:between w:val="nil"/>
        </w:pBdr>
        <w:rPr>
          <w:color w:val="000000"/>
        </w:rPr>
      </w:pPr>
      <w:r>
        <w:rPr>
          <w:b/>
          <w:color w:val="000000"/>
        </w:rPr>
        <w:t>Support after a search</w:t>
      </w:r>
    </w:p>
    <w:p w14:paraId="30296A65" w14:textId="77777777" w:rsidR="007262BB" w:rsidRDefault="00940EED">
      <w:pPr>
        <w:pBdr>
          <w:top w:val="nil"/>
          <w:left w:val="nil"/>
          <w:bottom w:val="nil"/>
          <w:right w:val="nil"/>
          <w:between w:val="nil"/>
        </w:pBdr>
        <w:rPr>
          <w:color w:val="000000"/>
        </w:rPr>
      </w:pPr>
      <w:r>
        <w:rPr>
          <w:color w:val="000000"/>
        </w:rPr>
        <w:t>Irrespective of whether any items are found as the result of any search, the school will consider whether the pupil may be suffering or likely to suffer harm and whether any specific suppor</w:t>
      </w:r>
      <w:r>
        <w:rPr>
          <w:color w:val="000000"/>
        </w:rPr>
        <w:t xml:space="preserve">t is needed (due to the reasons for the search, the search itself, or the outcome of the search). </w:t>
      </w:r>
    </w:p>
    <w:p w14:paraId="3FE37BC2" w14:textId="77777777" w:rsidR="007262BB" w:rsidRDefault="00940EED">
      <w:pPr>
        <w:pBdr>
          <w:top w:val="nil"/>
          <w:left w:val="nil"/>
          <w:bottom w:val="nil"/>
          <w:right w:val="nil"/>
          <w:between w:val="nil"/>
        </w:pBdr>
        <w:rPr>
          <w:color w:val="000000"/>
        </w:rPr>
      </w:pPr>
      <w:r>
        <w:rPr>
          <w:color w:val="000000"/>
        </w:rPr>
        <w:t xml:space="preserve">If this is the case, staff will follow the school’s safeguarding policy and speak to the designated safeguarding lead (DSL). The DSL will consider if pastoral support, an early help intervention or a referral to children’s social care is appropriate. </w:t>
      </w:r>
    </w:p>
    <w:p w14:paraId="150F9DDE" w14:textId="77777777" w:rsidR="007262BB" w:rsidRDefault="007262BB">
      <w:pPr>
        <w:pBdr>
          <w:top w:val="nil"/>
          <w:left w:val="nil"/>
          <w:bottom w:val="nil"/>
          <w:right w:val="nil"/>
          <w:between w:val="nil"/>
        </w:pBdr>
        <w:spacing w:before="240"/>
        <w:rPr>
          <w:b/>
          <w:color w:val="12263F"/>
          <w:sz w:val="24"/>
          <w:szCs w:val="24"/>
        </w:rPr>
      </w:pPr>
    </w:p>
    <w:p w14:paraId="1327FFB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Str</w:t>
      </w:r>
      <w:r>
        <w:rPr>
          <w:b/>
          <w:color w:val="12263F"/>
          <w:sz w:val="24"/>
          <w:szCs w:val="24"/>
        </w:rPr>
        <w:t>ip searches</w:t>
      </w:r>
    </w:p>
    <w:p w14:paraId="00895CC2" w14:textId="77777777" w:rsidR="007262BB" w:rsidRDefault="00940EED">
      <w:pPr>
        <w:pBdr>
          <w:top w:val="nil"/>
          <w:left w:val="nil"/>
          <w:bottom w:val="nil"/>
          <w:right w:val="nil"/>
          <w:between w:val="nil"/>
        </w:pBdr>
        <w:rPr>
          <w:color w:val="000000"/>
        </w:rPr>
      </w:pPr>
      <w:r>
        <w:rPr>
          <w:color w:val="000000"/>
        </w:rPr>
        <w:t>The authorised member of staff’s power to search outlined above does not enable them to conduct a strip search (removing more than the outer clothing) and strip searches on school premises shall only be carried out by police officers in accorda</w:t>
      </w:r>
      <w:r>
        <w:rPr>
          <w:color w:val="000000"/>
        </w:rPr>
        <w:t xml:space="preserve">nce with the </w:t>
      </w:r>
      <w:hyperlink r:id="rId16">
        <w:r>
          <w:rPr>
            <w:color w:val="000000"/>
          </w:rPr>
          <w:t>Police and Criminal Evidence Act 1984 (PACE) Code C.</w:t>
        </w:r>
      </w:hyperlink>
      <w:r>
        <w:rPr>
          <w:color w:val="000000"/>
        </w:rPr>
        <w:t xml:space="preserve">  </w:t>
      </w:r>
    </w:p>
    <w:p w14:paraId="30B83314" w14:textId="77777777" w:rsidR="007262BB" w:rsidRDefault="00940EED">
      <w:pPr>
        <w:pBdr>
          <w:top w:val="nil"/>
          <w:left w:val="nil"/>
          <w:bottom w:val="nil"/>
          <w:right w:val="nil"/>
          <w:between w:val="nil"/>
        </w:pBdr>
        <w:rPr>
          <w:color w:val="000000"/>
        </w:rPr>
      </w:pPr>
      <w:r>
        <w:rPr>
          <w:color w:val="000000"/>
        </w:rPr>
        <w:t xml:space="preserve">Before calling the police into school, staff will assess and balance the risk of a potential strip search on </w:t>
      </w:r>
      <w:r>
        <w:rPr>
          <w:color w:val="000000"/>
        </w:rPr>
        <w:t>the pupil’s mental and physical wellbeing and the risk of not recovering the suspected item.</w:t>
      </w:r>
    </w:p>
    <w:p w14:paraId="258C4D60" w14:textId="77777777" w:rsidR="007262BB" w:rsidRDefault="00940EED">
      <w:pPr>
        <w:pBdr>
          <w:top w:val="nil"/>
          <w:left w:val="nil"/>
          <w:bottom w:val="nil"/>
          <w:right w:val="nil"/>
          <w:between w:val="nil"/>
        </w:pBdr>
        <w:rPr>
          <w:color w:val="000000"/>
        </w:rPr>
      </w:pPr>
      <w:r>
        <w:rPr>
          <w:color w:val="000000"/>
        </w:rPr>
        <w:t>Staff will consider whether introducing the potential for a strip search through police involvement is absolutely necessary, and will always ensure that other appr</w:t>
      </w:r>
      <w:r>
        <w:rPr>
          <w:color w:val="000000"/>
        </w:rPr>
        <w:t>opriate, less invasive approaches have been exhausted first.</w:t>
      </w:r>
    </w:p>
    <w:p w14:paraId="12812951" w14:textId="77777777" w:rsidR="007262BB" w:rsidRDefault="00940EED">
      <w:pPr>
        <w:pBdr>
          <w:top w:val="nil"/>
          <w:left w:val="nil"/>
          <w:bottom w:val="nil"/>
          <w:right w:val="nil"/>
          <w:between w:val="nil"/>
        </w:pBdr>
        <w:rPr>
          <w:color w:val="000000"/>
        </w:rPr>
      </w:pPr>
      <w:r>
        <w:rPr>
          <w:color w:val="000000"/>
        </w:rPr>
        <w:lastRenderedPageBreak/>
        <w:t>Once the police are on school premises, the decision on whether to conduct a strip search lies solely with them. The school will advocate for the safety and wellbeing of the pupil(s) involved. St</w:t>
      </w:r>
      <w:r>
        <w:rPr>
          <w:color w:val="000000"/>
        </w:rPr>
        <w:t xml:space="preserve">aff retain a duty of care to the pupil involved and should advocate for pupil wellbeing at all times. </w:t>
      </w:r>
    </w:p>
    <w:p w14:paraId="001AC48F" w14:textId="77777777" w:rsidR="007262BB" w:rsidRDefault="00940EED">
      <w:pPr>
        <w:pBdr>
          <w:top w:val="nil"/>
          <w:left w:val="nil"/>
          <w:bottom w:val="nil"/>
          <w:right w:val="nil"/>
          <w:between w:val="nil"/>
        </w:pBdr>
        <w:rPr>
          <w:color w:val="000000"/>
        </w:rPr>
      </w:pPr>
      <w:r>
        <w:rPr>
          <w:b/>
          <w:color w:val="000000"/>
        </w:rPr>
        <w:t>Communication and record-keeping</w:t>
      </w:r>
    </w:p>
    <w:p w14:paraId="1DF35FA8" w14:textId="77777777" w:rsidR="007262BB" w:rsidRDefault="00940EED">
      <w:pPr>
        <w:pBdr>
          <w:top w:val="nil"/>
          <w:left w:val="nil"/>
          <w:bottom w:val="nil"/>
          <w:right w:val="nil"/>
          <w:between w:val="nil"/>
        </w:pBdr>
        <w:rPr>
          <w:color w:val="000000"/>
        </w:rPr>
      </w:pPr>
      <w:r>
        <w:rPr>
          <w:color w:val="000000"/>
        </w:rPr>
        <w:t>Where reasonably possible and unless there is an immediate risk of harm, staff will contact at least 1 of the pupil’s pa</w:t>
      </w:r>
      <w:r>
        <w:rPr>
          <w:color w:val="000000"/>
        </w:rPr>
        <w:t xml:space="preserve">rents/carers to inform them that the police are going to strip search the pupil before strip search takes place and ask them if they would like to come into school to act as the pupil’s appropriate adult. If the school can’t get in touch with the parents, </w:t>
      </w:r>
      <w:r>
        <w:rPr>
          <w:color w:val="000000"/>
        </w:rPr>
        <w:t xml:space="preserve">or they aren’t able to come into school to act as the appropriate adult, a member of staff can act as the appropriate adult (see below for the role of the appropriate adult). </w:t>
      </w:r>
    </w:p>
    <w:p w14:paraId="1CA9669F" w14:textId="77777777" w:rsidR="007262BB" w:rsidRDefault="00940EED">
      <w:pPr>
        <w:pBdr>
          <w:top w:val="nil"/>
          <w:left w:val="nil"/>
          <w:bottom w:val="nil"/>
          <w:right w:val="nil"/>
          <w:between w:val="nil"/>
        </w:pBdr>
        <w:rPr>
          <w:color w:val="000000"/>
        </w:rPr>
      </w:pPr>
      <w:r>
        <w:rPr>
          <w:color w:val="000000"/>
        </w:rPr>
        <w:t>The pupil’s parents/carers will always be informed by a staff member before then</w:t>
      </w:r>
      <w:r>
        <w:rPr>
          <w:color w:val="000000"/>
        </w:rPr>
        <w:t xml:space="preserve"> after a strip search has taken place. The school will keep records of strip searches that have been conducted on school premises and monitor them for any trends that emerge.</w:t>
      </w:r>
    </w:p>
    <w:p w14:paraId="29D29CEB" w14:textId="77777777" w:rsidR="007262BB" w:rsidRDefault="00940EED">
      <w:pPr>
        <w:pBdr>
          <w:top w:val="nil"/>
          <w:left w:val="nil"/>
          <w:bottom w:val="nil"/>
          <w:right w:val="nil"/>
          <w:between w:val="nil"/>
        </w:pBdr>
        <w:rPr>
          <w:color w:val="000000"/>
        </w:rPr>
      </w:pPr>
      <w:r>
        <w:rPr>
          <w:b/>
          <w:color w:val="000000"/>
        </w:rPr>
        <w:t xml:space="preserve">Who will be </w:t>
      </w:r>
      <w:proofErr w:type="gramStart"/>
      <w:r>
        <w:rPr>
          <w:b/>
          <w:color w:val="000000"/>
        </w:rPr>
        <w:t>present</w:t>
      </w:r>
      <w:proofErr w:type="gramEnd"/>
    </w:p>
    <w:p w14:paraId="0FDAB994" w14:textId="77777777" w:rsidR="007262BB" w:rsidRDefault="00940EED">
      <w:pPr>
        <w:pBdr>
          <w:top w:val="nil"/>
          <w:left w:val="nil"/>
          <w:bottom w:val="nil"/>
          <w:right w:val="nil"/>
          <w:between w:val="nil"/>
        </w:pBdr>
        <w:rPr>
          <w:color w:val="000000"/>
        </w:rPr>
      </w:pPr>
      <w:r>
        <w:rPr>
          <w:color w:val="000000"/>
        </w:rPr>
        <w:t>For any strip search that involves exposure of intimate body parts, there will be at least 2 members of staff or one member of staff/one parent present other than the pupil, except in urgent cases where there is risk of serious harm to the pupil or others.</w:t>
      </w:r>
      <w:r>
        <w:rPr>
          <w:color w:val="000000"/>
        </w:rPr>
        <w:t xml:space="preserve"> </w:t>
      </w:r>
    </w:p>
    <w:p w14:paraId="550E288F" w14:textId="77777777" w:rsidR="007262BB" w:rsidRDefault="00940EED">
      <w:pPr>
        <w:pBdr>
          <w:top w:val="nil"/>
          <w:left w:val="nil"/>
          <w:bottom w:val="nil"/>
          <w:right w:val="nil"/>
          <w:between w:val="nil"/>
        </w:pBdr>
        <w:rPr>
          <w:color w:val="000000"/>
        </w:rPr>
      </w:pPr>
      <w:r>
        <w:rPr>
          <w:color w:val="000000"/>
        </w:rPr>
        <w:t xml:space="preserve">One of these must be the appropriate adult, except if: </w:t>
      </w:r>
    </w:p>
    <w:p w14:paraId="1B36EA94" w14:textId="77777777" w:rsidR="007262BB" w:rsidRDefault="00940EED">
      <w:pPr>
        <w:numPr>
          <w:ilvl w:val="0"/>
          <w:numId w:val="2"/>
        </w:numPr>
        <w:pBdr>
          <w:top w:val="nil"/>
          <w:left w:val="nil"/>
          <w:bottom w:val="nil"/>
          <w:right w:val="nil"/>
          <w:between w:val="nil"/>
        </w:pBdr>
        <w:rPr>
          <w:color w:val="000000"/>
        </w:rPr>
      </w:pPr>
      <w:r>
        <w:rPr>
          <w:color w:val="000000"/>
        </w:rPr>
        <w:t xml:space="preserve">The pupil explicitly states in the presence of an appropriate adult that they do not want an appropriate adult to be present during the search, </w:t>
      </w:r>
      <w:r>
        <w:rPr>
          <w:b/>
          <w:color w:val="000000"/>
        </w:rPr>
        <w:t>and</w:t>
      </w:r>
      <w:r>
        <w:rPr>
          <w:color w:val="000000"/>
        </w:rPr>
        <w:t xml:space="preserve"> </w:t>
      </w:r>
    </w:p>
    <w:p w14:paraId="24D1EBDC" w14:textId="77777777" w:rsidR="007262BB" w:rsidRDefault="00940EED">
      <w:pPr>
        <w:numPr>
          <w:ilvl w:val="0"/>
          <w:numId w:val="2"/>
        </w:numPr>
        <w:pBdr>
          <w:top w:val="nil"/>
          <w:left w:val="nil"/>
          <w:bottom w:val="nil"/>
          <w:right w:val="nil"/>
          <w:between w:val="nil"/>
        </w:pBdr>
        <w:rPr>
          <w:color w:val="000000"/>
        </w:rPr>
      </w:pPr>
      <w:r>
        <w:rPr>
          <w:color w:val="000000"/>
        </w:rPr>
        <w:t>The appropriate adult agrees</w:t>
      </w:r>
    </w:p>
    <w:p w14:paraId="24522453" w14:textId="77777777" w:rsidR="007262BB" w:rsidRDefault="00940EED">
      <w:pPr>
        <w:pBdr>
          <w:top w:val="nil"/>
          <w:left w:val="nil"/>
          <w:bottom w:val="nil"/>
          <w:right w:val="nil"/>
          <w:between w:val="nil"/>
        </w:pBdr>
        <w:rPr>
          <w:color w:val="000000"/>
        </w:rPr>
      </w:pPr>
      <w:r>
        <w:rPr>
          <w:color w:val="000000"/>
        </w:rPr>
        <w:t>If this is the case, a record will be made of the pupil’s decision and it will</w:t>
      </w:r>
      <w:r>
        <w:rPr>
          <w:color w:val="000000"/>
        </w:rPr>
        <w:t xml:space="preserve"> be signed by the appropriate adult.</w:t>
      </w:r>
    </w:p>
    <w:p w14:paraId="7E484FFA" w14:textId="77777777" w:rsidR="007262BB" w:rsidRDefault="00940EED">
      <w:pPr>
        <w:pBdr>
          <w:top w:val="nil"/>
          <w:left w:val="nil"/>
          <w:bottom w:val="nil"/>
          <w:right w:val="nil"/>
          <w:between w:val="nil"/>
        </w:pBdr>
        <w:rPr>
          <w:color w:val="000000"/>
        </w:rPr>
      </w:pPr>
      <w:r>
        <w:rPr>
          <w:color w:val="000000"/>
        </w:rPr>
        <w:t xml:space="preserve">No more than 2 people other than the pupil and appropriate adult will be present, except in the most exceptional circumstances. </w:t>
      </w:r>
    </w:p>
    <w:p w14:paraId="37312321" w14:textId="77777777" w:rsidR="007262BB" w:rsidRDefault="00940EED">
      <w:pPr>
        <w:pBdr>
          <w:top w:val="nil"/>
          <w:left w:val="nil"/>
          <w:bottom w:val="nil"/>
          <w:right w:val="nil"/>
          <w:between w:val="nil"/>
        </w:pBdr>
        <w:rPr>
          <w:color w:val="000000"/>
        </w:rPr>
      </w:pPr>
      <w:r>
        <w:rPr>
          <w:color w:val="000000"/>
        </w:rPr>
        <w:t xml:space="preserve">The appropriate adult will: </w:t>
      </w:r>
    </w:p>
    <w:p w14:paraId="731D85D2" w14:textId="77777777" w:rsidR="007262BB" w:rsidRDefault="00940EED">
      <w:pPr>
        <w:numPr>
          <w:ilvl w:val="0"/>
          <w:numId w:val="17"/>
        </w:numPr>
        <w:pBdr>
          <w:top w:val="nil"/>
          <w:left w:val="nil"/>
          <w:bottom w:val="nil"/>
          <w:right w:val="nil"/>
          <w:between w:val="nil"/>
        </w:pBdr>
        <w:rPr>
          <w:color w:val="000000"/>
        </w:rPr>
      </w:pPr>
      <w:r>
        <w:rPr>
          <w:color w:val="000000"/>
        </w:rPr>
        <w:t>Act to safeguard the rights, entitlement and welfare of the p</w:t>
      </w:r>
      <w:r>
        <w:rPr>
          <w:color w:val="000000"/>
        </w:rPr>
        <w:t>upil</w:t>
      </w:r>
    </w:p>
    <w:p w14:paraId="4EA3CB84" w14:textId="77777777" w:rsidR="007262BB" w:rsidRDefault="00940EED">
      <w:pPr>
        <w:numPr>
          <w:ilvl w:val="0"/>
          <w:numId w:val="17"/>
        </w:numPr>
        <w:pBdr>
          <w:top w:val="nil"/>
          <w:left w:val="nil"/>
          <w:bottom w:val="nil"/>
          <w:right w:val="nil"/>
          <w:between w:val="nil"/>
        </w:pBdr>
        <w:rPr>
          <w:color w:val="000000"/>
        </w:rPr>
      </w:pPr>
      <w:r>
        <w:rPr>
          <w:color w:val="000000"/>
        </w:rPr>
        <w:t>Not be a police officer or otherwise associated with the police</w:t>
      </w:r>
    </w:p>
    <w:p w14:paraId="7CC3551A" w14:textId="77777777" w:rsidR="007262BB" w:rsidRDefault="00940EED">
      <w:pPr>
        <w:numPr>
          <w:ilvl w:val="0"/>
          <w:numId w:val="17"/>
        </w:numPr>
        <w:pBdr>
          <w:top w:val="nil"/>
          <w:left w:val="nil"/>
          <w:bottom w:val="nil"/>
          <w:right w:val="nil"/>
          <w:between w:val="nil"/>
        </w:pBdr>
        <w:rPr>
          <w:color w:val="000000"/>
        </w:rPr>
      </w:pPr>
      <w:r>
        <w:rPr>
          <w:color w:val="000000"/>
        </w:rPr>
        <w:t>Not be the headteacher</w:t>
      </w:r>
    </w:p>
    <w:p w14:paraId="6CA4B197" w14:textId="77777777" w:rsidR="007262BB" w:rsidRDefault="00940EED">
      <w:pPr>
        <w:numPr>
          <w:ilvl w:val="0"/>
          <w:numId w:val="17"/>
        </w:numPr>
        <w:pBdr>
          <w:top w:val="nil"/>
          <w:left w:val="nil"/>
          <w:bottom w:val="nil"/>
          <w:right w:val="nil"/>
          <w:between w:val="nil"/>
        </w:pBdr>
        <w:rPr>
          <w:color w:val="000000"/>
        </w:rPr>
      </w:pPr>
      <w:r>
        <w:rPr>
          <w:color w:val="000000"/>
        </w:rPr>
        <w:t xml:space="preserve">Be of the same sex as the pupil, unless the pupil specifically requests an adult who is not of the same sex </w:t>
      </w:r>
    </w:p>
    <w:p w14:paraId="053DE479" w14:textId="77777777" w:rsidR="007262BB" w:rsidRDefault="00940EED">
      <w:pPr>
        <w:pBdr>
          <w:top w:val="nil"/>
          <w:left w:val="nil"/>
          <w:bottom w:val="nil"/>
          <w:right w:val="nil"/>
          <w:between w:val="nil"/>
        </w:pBdr>
        <w:rPr>
          <w:color w:val="000000"/>
        </w:rPr>
      </w:pPr>
      <w:r>
        <w:rPr>
          <w:color w:val="000000"/>
        </w:rPr>
        <w:t>Except for an appropriate adult of a different sex if t</w:t>
      </w:r>
      <w:r>
        <w:rPr>
          <w:color w:val="000000"/>
        </w:rPr>
        <w:t xml:space="preserve">he pupil specifically requests it, no one of a different sex will be permitted to be present and the search will not be carried out anywhere where the pupil could be seen by anyone else. </w:t>
      </w:r>
    </w:p>
    <w:p w14:paraId="327297C0" w14:textId="77777777" w:rsidR="007262BB" w:rsidRDefault="00940EED">
      <w:pPr>
        <w:shd w:val="clear" w:color="auto" w:fill="FFFFFF"/>
        <w:spacing w:after="0"/>
        <w:rPr>
          <w:color w:val="222222"/>
        </w:rPr>
      </w:pPr>
      <w:r>
        <w:rPr>
          <w:b/>
          <w:color w:val="222222"/>
        </w:rPr>
        <w:t>Care after a strip search</w:t>
      </w:r>
    </w:p>
    <w:p w14:paraId="71347784" w14:textId="77777777" w:rsidR="007262BB" w:rsidRDefault="00940EED">
      <w:pPr>
        <w:shd w:val="clear" w:color="auto" w:fill="FFFFFF"/>
        <w:spacing w:after="0"/>
        <w:rPr>
          <w:color w:val="222222"/>
        </w:rPr>
      </w:pPr>
      <w:r>
        <w:rPr>
          <w:b/>
          <w:color w:val="222222"/>
        </w:rPr>
        <w:t> </w:t>
      </w:r>
    </w:p>
    <w:p w14:paraId="04D9E9D5" w14:textId="77777777" w:rsidR="007262BB" w:rsidRDefault="00940EED">
      <w:pPr>
        <w:pBdr>
          <w:top w:val="nil"/>
          <w:left w:val="nil"/>
          <w:bottom w:val="nil"/>
          <w:right w:val="nil"/>
          <w:between w:val="nil"/>
        </w:pBdr>
        <w:rPr>
          <w:color w:val="222222"/>
        </w:rPr>
      </w:pPr>
      <w:r>
        <w:rPr>
          <w:color w:val="222222"/>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36EC52FE" w14:textId="77777777" w:rsidR="007262BB" w:rsidRDefault="00940EED">
      <w:pPr>
        <w:pBdr>
          <w:top w:val="nil"/>
          <w:left w:val="nil"/>
          <w:bottom w:val="nil"/>
          <w:right w:val="nil"/>
          <w:between w:val="nil"/>
        </w:pBdr>
        <w:rPr>
          <w:color w:val="000000"/>
        </w:rPr>
      </w:pPr>
      <w:r>
        <w:rPr>
          <w:color w:val="222222"/>
        </w:rPr>
        <w:t>As with oth</w:t>
      </w:r>
      <w:r>
        <w:rPr>
          <w:color w:val="222222"/>
        </w:rPr>
        <w:t>er searches, t</w:t>
      </w:r>
      <w:r>
        <w:rPr>
          <w:color w:val="000000"/>
        </w:rPr>
        <w:t xml:space="preserve">he school will consider whether the pupil may be suffering or likely to suffer harm and whether any further specific support is needed (due to the reasons for the search, the search itself, or the outcome of the search). </w:t>
      </w:r>
    </w:p>
    <w:p w14:paraId="2338A01C" w14:textId="77777777" w:rsidR="007262BB" w:rsidRDefault="00940EED">
      <w:pPr>
        <w:pBdr>
          <w:top w:val="nil"/>
          <w:left w:val="nil"/>
          <w:bottom w:val="nil"/>
          <w:right w:val="nil"/>
          <w:between w:val="nil"/>
        </w:pBdr>
        <w:rPr>
          <w:color w:val="000000"/>
        </w:rPr>
      </w:pPr>
      <w:r>
        <w:rPr>
          <w:color w:val="000000"/>
        </w:rPr>
        <w:t>Staff will follow th</w:t>
      </w:r>
      <w:r>
        <w:rPr>
          <w:color w:val="000000"/>
        </w:rPr>
        <w:t xml:space="preserve">e school’s safeguarding policy and speak to the designated safeguarding lead (DSL). The DSL will consider if, in addition to pastoral support, an early help intervention or a referral to children’s social care is appropriate. </w:t>
      </w:r>
    </w:p>
    <w:p w14:paraId="4E6310BD" w14:textId="77777777" w:rsidR="007262BB" w:rsidRDefault="00940EED">
      <w:pPr>
        <w:shd w:val="clear" w:color="auto" w:fill="FFFFFF"/>
        <w:spacing w:after="0"/>
        <w:rPr>
          <w:color w:val="222222"/>
        </w:rPr>
      </w:pPr>
      <w:r>
        <w:rPr>
          <w:color w:val="222222"/>
        </w:rPr>
        <w:t>Any pupil(s) who have been st</w:t>
      </w:r>
      <w:r>
        <w:rPr>
          <w:color w:val="222222"/>
        </w:rPr>
        <w:t>rip searched more than once and/or groups of pupils who may be more likely to be subject to strip searching will be given particular consideration, and staff will consider any preventative approaches that can be taken.</w:t>
      </w:r>
    </w:p>
    <w:p w14:paraId="4985EFD6"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7.7 Off-site misbehaviour</w:t>
      </w:r>
    </w:p>
    <w:p w14:paraId="324EC207" w14:textId="77777777" w:rsidR="007262BB" w:rsidRDefault="00940EED">
      <w:pPr>
        <w:pBdr>
          <w:top w:val="nil"/>
          <w:left w:val="nil"/>
          <w:bottom w:val="nil"/>
          <w:right w:val="nil"/>
          <w:between w:val="nil"/>
        </w:pBdr>
        <w:rPr>
          <w:color w:val="000000"/>
        </w:rPr>
      </w:pPr>
      <w:r>
        <w:rPr>
          <w:color w:val="000000"/>
        </w:rPr>
        <w:lastRenderedPageBreak/>
        <w:t>Sanctions may be applied where a pupil has misbehaved off-site when representing the school. This means misbehaviour when the pupil is:</w:t>
      </w:r>
    </w:p>
    <w:p w14:paraId="127665DB"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Taking part in any school-organised or school-related activity (</w:t>
      </w:r>
      <w:proofErr w:type="gramStart"/>
      <w:r>
        <w:rPr>
          <w:color w:val="000000"/>
        </w:rPr>
        <w:t>e.g.</w:t>
      </w:r>
      <w:proofErr w:type="gramEnd"/>
      <w:r>
        <w:rPr>
          <w:color w:val="000000"/>
        </w:rPr>
        <w:t xml:space="preserve"> school trips)</w:t>
      </w:r>
    </w:p>
    <w:p w14:paraId="632E37D5"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Travelling to or from school</w:t>
      </w:r>
    </w:p>
    <w:p w14:paraId="7F20C5D6"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We</w:t>
      </w:r>
      <w:r>
        <w:rPr>
          <w:color w:val="000000"/>
        </w:rPr>
        <w:t>aring school uniform</w:t>
      </w:r>
    </w:p>
    <w:p w14:paraId="27528C51"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In any other way identifiable as a pupil of our school</w:t>
      </w:r>
    </w:p>
    <w:p w14:paraId="24DDD6B8"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Sanctions may also be applied where a pupil has misbehaved off-site, at any time, whether or not the conditions above apply, if the misbehaviour:</w:t>
      </w:r>
    </w:p>
    <w:p w14:paraId="6D831BC5"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Could have repercussions for the orderly running of the school</w:t>
      </w:r>
    </w:p>
    <w:p w14:paraId="59CD46FB"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Poses a threat to another pupil </w:t>
      </w:r>
    </w:p>
    <w:p w14:paraId="3328F31C" w14:textId="77777777" w:rsidR="007262BB" w:rsidRDefault="00940EED">
      <w:pPr>
        <w:numPr>
          <w:ilvl w:val="0"/>
          <w:numId w:val="18"/>
        </w:numPr>
        <w:pBdr>
          <w:top w:val="nil"/>
          <w:left w:val="nil"/>
          <w:bottom w:val="nil"/>
          <w:right w:val="nil"/>
          <w:between w:val="nil"/>
        </w:pBdr>
        <w:rPr>
          <w:color w:val="000000"/>
        </w:rPr>
      </w:pPr>
      <w:r>
        <w:rPr>
          <w:color w:val="000000"/>
          <w:sz w:val="14"/>
          <w:szCs w:val="14"/>
        </w:rPr>
        <w:t>  </w:t>
      </w:r>
      <w:r>
        <w:rPr>
          <w:color w:val="000000"/>
        </w:rPr>
        <w:t>Could adversely affect the reputation of the school</w:t>
      </w:r>
    </w:p>
    <w:p w14:paraId="4503508A"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Sanctions will only be given out on school premises or elsewhere when the pupil is under the lawful cont</w:t>
      </w:r>
      <w:r>
        <w:rPr>
          <w:color w:val="000000"/>
        </w:rPr>
        <w:t>rol of a staff member (</w:t>
      </w:r>
      <w:proofErr w:type="gramStart"/>
      <w:r>
        <w:rPr>
          <w:color w:val="000000"/>
        </w:rPr>
        <w:t>e.g.</w:t>
      </w:r>
      <w:proofErr w:type="gramEnd"/>
      <w:r>
        <w:rPr>
          <w:color w:val="000000"/>
        </w:rPr>
        <w:t xml:space="preserve"> on a school-organised trip).</w:t>
      </w:r>
    </w:p>
    <w:p w14:paraId="2B359008"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7.8 Online misbehaviour</w:t>
      </w:r>
    </w:p>
    <w:p w14:paraId="40E34AD6"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can issue behaviour sanctions to pupils for online misbehaviour when:</w:t>
      </w:r>
    </w:p>
    <w:p w14:paraId="6ABADBF7" w14:textId="77777777" w:rsidR="007262BB" w:rsidRDefault="00940EED">
      <w:pPr>
        <w:numPr>
          <w:ilvl w:val="0"/>
          <w:numId w:val="18"/>
        </w:numPr>
        <w:pBdr>
          <w:top w:val="nil"/>
          <w:left w:val="nil"/>
          <w:bottom w:val="nil"/>
          <w:right w:val="nil"/>
          <w:between w:val="nil"/>
        </w:pBdr>
        <w:rPr>
          <w:color w:val="000000"/>
        </w:rPr>
      </w:pPr>
      <w:r>
        <w:rPr>
          <w:color w:val="000000"/>
        </w:rPr>
        <w:t>It poses a threat or causes harm to another pupil</w:t>
      </w:r>
    </w:p>
    <w:p w14:paraId="1D9585F9" w14:textId="77777777" w:rsidR="007262BB" w:rsidRDefault="00940EED">
      <w:pPr>
        <w:numPr>
          <w:ilvl w:val="0"/>
          <w:numId w:val="18"/>
        </w:numPr>
        <w:pBdr>
          <w:top w:val="nil"/>
          <w:left w:val="nil"/>
          <w:bottom w:val="nil"/>
          <w:right w:val="nil"/>
          <w:between w:val="nil"/>
        </w:pBdr>
        <w:rPr>
          <w:color w:val="000000"/>
        </w:rPr>
      </w:pPr>
      <w:r>
        <w:rPr>
          <w:color w:val="000000"/>
        </w:rPr>
        <w:t xml:space="preserve">It could have repercussions for the orderly </w:t>
      </w:r>
      <w:r>
        <w:rPr>
          <w:color w:val="000000"/>
        </w:rPr>
        <w:t>running of the school</w:t>
      </w:r>
    </w:p>
    <w:p w14:paraId="0C4162DF" w14:textId="77777777" w:rsidR="007262BB" w:rsidRDefault="00940EED">
      <w:pPr>
        <w:numPr>
          <w:ilvl w:val="0"/>
          <w:numId w:val="18"/>
        </w:numPr>
        <w:pBdr>
          <w:top w:val="nil"/>
          <w:left w:val="nil"/>
          <w:bottom w:val="nil"/>
          <w:right w:val="nil"/>
          <w:between w:val="nil"/>
        </w:pBdr>
        <w:rPr>
          <w:color w:val="000000"/>
        </w:rPr>
      </w:pPr>
      <w:r>
        <w:rPr>
          <w:color w:val="000000"/>
        </w:rPr>
        <w:t>It adversely affects the reputation of the school</w:t>
      </w:r>
    </w:p>
    <w:p w14:paraId="437ACE71" w14:textId="77777777" w:rsidR="007262BB" w:rsidRDefault="00940EED">
      <w:pPr>
        <w:numPr>
          <w:ilvl w:val="0"/>
          <w:numId w:val="18"/>
        </w:numPr>
        <w:pBdr>
          <w:top w:val="nil"/>
          <w:left w:val="nil"/>
          <w:bottom w:val="nil"/>
          <w:right w:val="nil"/>
          <w:between w:val="nil"/>
        </w:pBdr>
        <w:rPr>
          <w:color w:val="000000"/>
        </w:rPr>
      </w:pPr>
      <w:r>
        <w:rPr>
          <w:color w:val="000000"/>
        </w:rPr>
        <w:t>The pupil is identifiable as a member of the school</w:t>
      </w:r>
    </w:p>
    <w:p w14:paraId="594E9F30"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Sanctions will only be given out on school premises or elsewhere when the pupil is under the lawful control of a staff member.</w:t>
      </w:r>
    </w:p>
    <w:p w14:paraId="383DE1FC"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7.9 Suspected criminal behaviour</w:t>
      </w:r>
    </w:p>
    <w:p w14:paraId="39134974"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a pupil is suspected of criminal behaviour, the school will make an initial assessment of whether to report the incident to the police. </w:t>
      </w:r>
    </w:p>
    <w:p w14:paraId="33F5B6D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When establishing the facts, the school will endeavour to preserve any relevant evidence to hand over to the police.</w:t>
      </w:r>
    </w:p>
    <w:p w14:paraId="74752050"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a decision is made to report the matter to the police, the headteacher, deputy headteacher or a member of SLT will make the report.</w:t>
      </w:r>
    </w:p>
    <w:p w14:paraId="4C6589B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The </w:t>
      </w:r>
      <w:r>
        <w:rPr>
          <w:color w:val="000000"/>
        </w:rPr>
        <w:t>school will not interfere with any police action taken. However, the school may continue to follow its own investigation procedure and enforce sanctions, as long as it does not conflict with police action.</w:t>
      </w:r>
    </w:p>
    <w:p w14:paraId="6E60CD4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If a report to the police is made, the designated </w:t>
      </w:r>
      <w:r>
        <w:rPr>
          <w:color w:val="000000"/>
        </w:rPr>
        <w:t>safeguarding lead (DSL) will make a tandem report to children’s social care, if appropriate.</w:t>
      </w:r>
    </w:p>
    <w:p w14:paraId="12B0058C"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7.10 Zero-tolerance approach to sexual harassment and sexual violence</w:t>
      </w:r>
    </w:p>
    <w:p w14:paraId="05D17CF1"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will ensure that all incidents of sexual harassment and/or violence are met with a</w:t>
      </w:r>
      <w:r>
        <w:rPr>
          <w:color w:val="000000"/>
        </w:rPr>
        <w:t xml:space="preserve"> suitable response, and never ignored.</w:t>
      </w:r>
    </w:p>
    <w:p w14:paraId="50B2DC0D"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are encouraged to report anything that makes them uncomfortable, no matter how ‘small’ they feel it might be.</w:t>
      </w:r>
    </w:p>
    <w:p w14:paraId="78B0C8E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school’s response will be:</w:t>
      </w:r>
    </w:p>
    <w:p w14:paraId="3117E1CB"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Proportionate</w:t>
      </w:r>
    </w:p>
    <w:p w14:paraId="7C3DF219"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Considered</w:t>
      </w:r>
    </w:p>
    <w:p w14:paraId="6F7DA29D"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w:t>
      </w:r>
      <w:r>
        <w:rPr>
          <w:color w:val="000000"/>
        </w:rPr>
        <w:t>Supportive</w:t>
      </w:r>
    </w:p>
    <w:p w14:paraId="41D452DA" w14:textId="77777777" w:rsidR="007262BB" w:rsidRDefault="00940EED">
      <w:pPr>
        <w:numPr>
          <w:ilvl w:val="0"/>
          <w:numId w:val="18"/>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lastRenderedPageBreak/>
        <w:t>  </w:t>
      </w:r>
      <w:r>
        <w:rPr>
          <w:color w:val="000000"/>
        </w:rPr>
        <w:t>Decided on a case-by-case</w:t>
      </w:r>
      <w:r>
        <w:rPr>
          <w:color w:val="000000"/>
        </w:rPr>
        <w:t xml:space="preserve"> basis</w:t>
      </w:r>
    </w:p>
    <w:p w14:paraId="097B4BBE"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The school has procedures in place to respond to any allegations or concerns regarding a child’s safety or wellbeing. These include clear processes for:</w:t>
      </w:r>
    </w:p>
    <w:p w14:paraId="5A1563A1" w14:textId="77777777" w:rsidR="007262BB" w:rsidRDefault="00940EED">
      <w:pPr>
        <w:numPr>
          <w:ilvl w:val="0"/>
          <w:numId w:val="18"/>
        </w:numPr>
        <w:pBdr>
          <w:top w:val="nil"/>
          <w:left w:val="nil"/>
          <w:bottom w:val="nil"/>
          <w:right w:val="nil"/>
          <w:between w:val="nil"/>
        </w:pBdr>
        <w:rPr>
          <w:color w:val="000000"/>
        </w:rPr>
      </w:pPr>
      <w:r>
        <w:rPr>
          <w:color w:val="000000"/>
        </w:rPr>
        <w:t>Responding to a report</w:t>
      </w:r>
    </w:p>
    <w:p w14:paraId="019C0CC1" w14:textId="77777777" w:rsidR="007262BB" w:rsidRDefault="00940EED">
      <w:pPr>
        <w:numPr>
          <w:ilvl w:val="0"/>
          <w:numId w:val="18"/>
        </w:numPr>
        <w:pBdr>
          <w:top w:val="nil"/>
          <w:left w:val="nil"/>
          <w:bottom w:val="nil"/>
          <w:right w:val="nil"/>
          <w:between w:val="nil"/>
        </w:pBdr>
        <w:rPr>
          <w:color w:val="000000"/>
        </w:rPr>
      </w:pPr>
      <w:r>
        <w:rPr>
          <w:color w:val="000000"/>
        </w:rPr>
        <w:t>Carrying out risk assessments, where appropriate, to help determine whether to:</w:t>
      </w:r>
    </w:p>
    <w:p w14:paraId="5AA205DA" w14:textId="77777777" w:rsidR="007262BB" w:rsidRDefault="00940EED">
      <w:pPr>
        <w:numPr>
          <w:ilvl w:val="1"/>
          <w:numId w:val="18"/>
        </w:numPr>
        <w:pBdr>
          <w:top w:val="nil"/>
          <w:left w:val="nil"/>
          <w:bottom w:val="nil"/>
          <w:right w:val="nil"/>
          <w:between w:val="nil"/>
        </w:pBdr>
        <w:rPr>
          <w:color w:val="000000"/>
        </w:rPr>
      </w:pPr>
      <w:r>
        <w:rPr>
          <w:color w:val="000000"/>
        </w:rPr>
        <w:t>Manage the incident internally</w:t>
      </w:r>
    </w:p>
    <w:p w14:paraId="14C76FD0" w14:textId="77777777" w:rsidR="007262BB" w:rsidRDefault="00940EED">
      <w:pPr>
        <w:numPr>
          <w:ilvl w:val="1"/>
          <w:numId w:val="18"/>
        </w:numPr>
        <w:pBdr>
          <w:top w:val="nil"/>
          <w:left w:val="nil"/>
          <w:bottom w:val="nil"/>
          <w:right w:val="nil"/>
          <w:between w:val="nil"/>
        </w:pBdr>
        <w:rPr>
          <w:color w:val="000000"/>
        </w:rPr>
      </w:pPr>
      <w:r>
        <w:rPr>
          <w:color w:val="000000"/>
        </w:rPr>
        <w:t>Refer to early help</w:t>
      </w:r>
    </w:p>
    <w:p w14:paraId="421947EB" w14:textId="77777777" w:rsidR="007262BB" w:rsidRDefault="00940EED">
      <w:pPr>
        <w:numPr>
          <w:ilvl w:val="1"/>
          <w:numId w:val="18"/>
        </w:numPr>
        <w:pBdr>
          <w:top w:val="nil"/>
          <w:left w:val="nil"/>
          <w:bottom w:val="nil"/>
          <w:right w:val="nil"/>
          <w:between w:val="nil"/>
        </w:pBdr>
        <w:rPr>
          <w:color w:val="000000"/>
        </w:rPr>
      </w:pPr>
      <w:r>
        <w:rPr>
          <w:color w:val="000000"/>
        </w:rPr>
        <w:t>Refer to children’s social care</w:t>
      </w:r>
    </w:p>
    <w:p w14:paraId="5EE8D58A" w14:textId="77777777" w:rsidR="007262BB" w:rsidRDefault="00940EED">
      <w:pPr>
        <w:numPr>
          <w:ilvl w:val="1"/>
          <w:numId w:val="18"/>
        </w:numPr>
        <w:pBdr>
          <w:top w:val="nil"/>
          <w:left w:val="nil"/>
          <w:bottom w:val="nil"/>
          <w:right w:val="nil"/>
          <w:between w:val="nil"/>
        </w:pBdr>
        <w:rPr>
          <w:color w:val="000000"/>
        </w:rPr>
      </w:pPr>
      <w:r>
        <w:rPr>
          <w:color w:val="000000"/>
        </w:rPr>
        <w:t>Report to the police</w:t>
      </w:r>
    </w:p>
    <w:p w14:paraId="255500CD" w14:textId="77777777" w:rsidR="007262BB" w:rsidRDefault="00940EED">
      <w:pPr>
        <w:numPr>
          <w:ilvl w:val="1"/>
          <w:numId w:val="18"/>
        </w:numPr>
        <w:pBdr>
          <w:top w:val="nil"/>
          <w:left w:val="nil"/>
          <w:bottom w:val="nil"/>
          <w:right w:val="nil"/>
          <w:between w:val="nil"/>
        </w:pBdr>
        <w:rPr>
          <w:color w:val="000000"/>
        </w:rPr>
      </w:pPr>
      <w:bookmarkStart w:id="20" w:name="_1y810tw" w:colFirst="0" w:colLast="0"/>
      <w:bookmarkEnd w:id="20"/>
      <w:r>
        <w:rPr>
          <w:color w:val="000000"/>
        </w:rPr>
        <w:t xml:space="preserve">Please refer to our child protection and safeguarding policy for more information. </w:t>
      </w:r>
      <w:r>
        <w:rPr>
          <w:noProof/>
          <w:color w:val="000000"/>
        </w:rPr>
        <w:drawing>
          <wp:inline distT="0" distB="0" distL="114300" distR="114300" wp14:anchorId="03592488" wp14:editId="0DDB27FC">
            <wp:extent cx="952500" cy="6223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952500" cy="622300"/>
                    </a:xfrm>
                    <a:prstGeom prst="rect">
                      <a:avLst/>
                    </a:prstGeom>
                    <a:ln/>
                  </pic:spPr>
                </pic:pic>
              </a:graphicData>
            </a:graphic>
          </wp:inline>
        </w:drawing>
      </w:r>
    </w:p>
    <w:p w14:paraId="490C8101"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7.11 Malicious allegations</w:t>
      </w:r>
    </w:p>
    <w:p w14:paraId="7FBDD69B" w14:textId="77777777" w:rsidR="007262BB" w:rsidRDefault="00940EED">
      <w:pPr>
        <w:spacing w:before="240" w:after="240"/>
        <w:rPr>
          <w:rFonts w:ascii="Times New Roman" w:eastAsia="Times New Roman" w:hAnsi="Times New Roman" w:cs="Times New Roman"/>
        </w:rPr>
      </w:pPr>
      <w:r>
        <w:rPr>
          <w:color w:val="000000"/>
        </w:rPr>
        <w:t>Where a pupil makes an allegation against a member of staff and that allegation is shown to have been deliberately invented or malicious, the sc</w:t>
      </w:r>
      <w:r>
        <w:rPr>
          <w:color w:val="000000"/>
        </w:rPr>
        <w:t xml:space="preserve">hool will </w:t>
      </w:r>
      <w:r>
        <w:t xml:space="preserve">consider whether to </w:t>
      </w:r>
      <w:r>
        <w:rPr>
          <w:color w:val="000000"/>
        </w:rPr>
        <w:t>discipline the pupil in accordance with this policy.</w:t>
      </w:r>
    </w:p>
    <w:p w14:paraId="30DEF0F2" w14:textId="77777777" w:rsidR="007262BB" w:rsidRDefault="00940EED">
      <w:pPr>
        <w:spacing w:before="240" w:after="240"/>
        <w:rPr>
          <w:rFonts w:ascii="Times New Roman" w:eastAsia="Times New Roman" w:hAnsi="Times New Roman" w:cs="Times New Roman"/>
        </w:rPr>
      </w:pPr>
      <w:r>
        <w:rPr>
          <w:color w:val="000000"/>
        </w:rPr>
        <w:t>Where a pupil makes an allegation of sexual violence or sexual harassment against another pupil and that allegation is shown to have been deliberately invented or malicious,</w:t>
      </w:r>
      <w:r>
        <w:rPr>
          <w:color w:val="000000"/>
        </w:rPr>
        <w:t xml:space="preserve"> the school will </w:t>
      </w:r>
      <w:r>
        <w:t xml:space="preserve">consider whether to </w:t>
      </w:r>
      <w:r>
        <w:rPr>
          <w:color w:val="000000"/>
        </w:rPr>
        <w:t>discipline the pupil in accordance with this policy.</w:t>
      </w:r>
    </w:p>
    <w:p w14:paraId="73CE3878" w14:textId="77777777" w:rsidR="007262BB" w:rsidRDefault="00940EED">
      <w:pPr>
        <w:spacing w:before="240" w:after="240"/>
        <w:rPr>
          <w:rFonts w:ascii="Times New Roman" w:eastAsia="Times New Roman" w:hAnsi="Times New Roman" w:cs="Times New Roman"/>
        </w:rPr>
      </w:pPr>
      <w:r>
        <w:rPr>
          <w:color w:val="000000"/>
        </w:rPr>
        <w:t xml:space="preserve">In all cases where an allegation is determined to be unsubstantiated, unfounded, false or malicious, the school (in collaboration with the local authority designated </w:t>
      </w:r>
      <w:r>
        <w:rPr>
          <w:color w:val="000000"/>
        </w:rPr>
        <w:t>officer (LADO), where relevant) will consider whether the pupil who made the allegation is in need of further support, or the allegation may have been a cry for help. If so, a referral to children’s social care may be appropriate.</w:t>
      </w:r>
    </w:p>
    <w:p w14:paraId="49595B83" w14:textId="77777777" w:rsidR="007262BB" w:rsidRDefault="00940EED">
      <w:pPr>
        <w:spacing w:before="240" w:after="240"/>
        <w:rPr>
          <w:rFonts w:ascii="Times New Roman" w:eastAsia="Times New Roman" w:hAnsi="Times New Roman" w:cs="Times New Roman"/>
        </w:rPr>
      </w:pPr>
      <w:r>
        <w:rPr>
          <w:color w:val="000000"/>
        </w:rPr>
        <w:t>The school will also cons</w:t>
      </w:r>
      <w:r>
        <w:rPr>
          <w:color w:val="000000"/>
        </w:rPr>
        <w:t>ider the pastoral needs of staff and pupils accused of misconduct</w:t>
      </w:r>
      <w:r>
        <w:rPr>
          <w:color w:val="FF0000"/>
        </w:rPr>
        <w:t>.</w:t>
      </w:r>
    </w:p>
    <w:p w14:paraId="04189D9D" w14:textId="77777777" w:rsidR="007262BB" w:rsidRDefault="00940EED">
      <w:pPr>
        <w:spacing w:before="240" w:after="240"/>
        <w:rPr>
          <w:color w:val="000000"/>
        </w:rPr>
      </w:pPr>
      <w:r>
        <w:rPr>
          <w:color w:val="000000"/>
        </w:rPr>
        <w:t xml:space="preserve">Please refer to our child protection and safeguarding policy, our </w:t>
      </w:r>
      <w:proofErr w:type="gramStart"/>
      <w:r>
        <w:rPr>
          <w:color w:val="000000"/>
        </w:rPr>
        <w:t>low level</w:t>
      </w:r>
      <w:proofErr w:type="gramEnd"/>
      <w:r>
        <w:rPr>
          <w:color w:val="000000"/>
        </w:rPr>
        <w:t xml:space="preserve"> concerns policy and our peer on peer policy for more information on responding to allegations of abuse against staff or other pupils.</w:t>
      </w:r>
    </w:p>
    <w:p w14:paraId="3F634E87" w14:textId="77777777" w:rsidR="007262BB" w:rsidRDefault="007262BB">
      <w:pPr>
        <w:spacing w:before="240" w:after="240"/>
        <w:rPr>
          <w:color w:val="000000"/>
        </w:rPr>
      </w:pPr>
      <w:bookmarkStart w:id="21" w:name="_4i7ojhp" w:colFirst="0" w:colLast="0"/>
      <w:bookmarkEnd w:id="21"/>
    </w:p>
    <w:p w14:paraId="5FC85740" w14:textId="77777777" w:rsidR="007262BB" w:rsidRDefault="00940EED">
      <w:pPr>
        <w:pStyle w:val="Heading1"/>
        <w:rPr>
          <w:rFonts w:ascii="Times New Roman" w:eastAsia="Times New Roman" w:hAnsi="Times New Roman" w:cs="Times New Roman"/>
          <w:sz w:val="24"/>
          <w:szCs w:val="24"/>
        </w:rPr>
      </w:pPr>
      <w:r>
        <w:t>8. Serious sanctions </w:t>
      </w:r>
    </w:p>
    <w:p w14:paraId="23C813A9"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8.1 Removal from classr</w:t>
      </w:r>
      <w:r>
        <w:rPr>
          <w:b/>
          <w:color w:val="12263F"/>
          <w:sz w:val="24"/>
          <w:szCs w:val="24"/>
        </w:rPr>
        <w:t>ooms</w:t>
      </w:r>
    </w:p>
    <w:p w14:paraId="4DA6F2F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In response to serious or persistent breaches of this policy, the school may remove the pupil from the classroom for a limited time.</w:t>
      </w:r>
    </w:p>
    <w:p w14:paraId="18C3CCE4"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who have been removed will continue to receive education under the supervision of a member of staff and receive meaningful education, but it may differ from the mainstream curriculum.</w:t>
      </w:r>
    </w:p>
    <w:p w14:paraId="2A981488"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Removal is a serious sanction and will only be used in response t</w:t>
      </w:r>
      <w:r>
        <w:rPr>
          <w:color w:val="000000"/>
        </w:rPr>
        <w:t>o serious misbehaviour. Staff will only remove pupils from the classroom once other behavioural strategies have been attempted unless the behaviour is so extreme as to warrant immediate removal.</w:t>
      </w:r>
    </w:p>
    <w:p w14:paraId="275866BF"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Removal can be used to:</w:t>
      </w:r>
    </w:p>
    <w:p w14:paraId="056A6FDA" w14:textId="77777777" w:rsidR="007262BB" w:rsidRDefault="00940EED">
      <w:pPr>
        <w:numPr>
          <w:ilvl w:val="0"/>
          <w:numId w:val="18"/>
        </w:numPr>
        <w:pBdr>
          <w:top w:val="nil"/>
          <w:left w:val="nil"/>
          <w:bottom w:val="nil"/>
          <w:right w:val="nil"/>
          <w:between w:val="nil"/>
        </w:pBdr>
        <w:rPr>
          <w:color w:val="000000"/>
        </w:rPr>
      </w:pPr>
      <w:r>
        <w:rPr>
          <w:color w:val="000000"/>
        </w:rPr>
        <w:t>Restore order if the pupil is being u</w:t>
      </w:r>
      <w:r>
        <w:rPr>
          <w:color w:val="000000"/>
        </w:rPr>
        <w:t>nreasonably disruptive</w:t>
      </w:r>
    </w:p>
    <w:p w14:paraId="5F51B617" w14:textId="77777777" w:rsidR="007262BB" w:rsidRDefault="00940EED">
      <w:pPr>
        <w:numPr>
          <w:ilvl w:val="0"/>
          <w:numId w:val="18"/>
        </w:numPr>
        <w:pBdr>
          <w:top w:val="nil"/>
          <w:left w:val="nil"/>
          <w:bottom w:val="nil"/>
          <w:right w:val="nil"/>
          <w:between w:val="nil"/>
        </w:pBdr>
        <w:rPr>
          <w:color w:val="000000"/>
        </w:rPr>
      </w:pPr>
      <w:r>
        <w:rPr>
          <w:color w:val="000000"/>
        </w:rPr>
        <w:t>Maintain the safety of all pupils</w:t>
      </w:r>
    </w:p>
    <w:p w14:paraId="5CC37D86" w14:textId="77777777" w:rsidR="007262BB" w:rsidRDefault="00940EED">
      <w:pPr>
        <w:numPr>
          <w:ilvl w:val="0"/>
          <w:numId w:val="18"/>
        </w:numPr>
        <w:pBdr>
          <w:top w:val="nil"/>
          <w:left w:val="nil"/>
          <w:bottom w:val="nil"/>
          <w:right w:val="nil"/>
          <w:between w:val="nil"/>
        </w:pBdr>
        <w:rPr>
          <w:color w:val="000000"/>
        </w:rPr>
      </w:pPr>
      <w:r>
        <w:rPr>
          <w:color w:val="000000"/>
        </w:rPr>
        <w:lastRenderedPageBreak/>
        <w:t>Allow the disruptive pupil to continue their learning in a managed environment</w:t>
      </w:r>
    </w:p>
    <w:p w14:paraId="52B37078" w14:textId="77777777" w:rsidR="007262BB" w:rsidRDefault="00940EED">
      <w:pPr>
        <w:numPr>
          <w:ilvl w:val="0"/>
          <w:numId w:val="18"/>
        </w:numPr>
        <w:pBdr>
          <w:top w:val="nil"/>
          <w:left w:val="nil"/>
          <w:bottom w:val="nil"/>
          <w:right w:val="nil"/>
          <w:between w:val="nil"/>
        </w:pBdr>
        <w:rPr>
          <w:color w:val="000000"/>
        </w:rPr>
      </w:pPr>
      <w:r>
        <w:rPr>
          <w:color w:val="000000"/>
        </w:rPr>
        <w:t>Allow the disruptive pupil to regain calm in a safe space</w:t>
      </w:r>
    </w:p>
    <w:p w14:paraId="48EE8FEC" w14:textId="77777777" w:rsidR="007262BB" w:rsidRDefault="00940EED">
      <w:pPr>
        <w:pBdr>
          <w:top w:val="nil"/>
          <w:left w:val="nil"/>
          <w:bottom w:val="nil"/>
          <w:right w:val="nil"/>
          <w:between w:val="nil"/>
        </w:pBdr>
        <w:rPr>
          <w:color w:val="000000"/>
        </w:rPr>
      </w:pPr>
      <w:r>
        <w:rPr>
          <w:color w:val="000000"/>
        </w:rPr>
        <w:t xml:space="preserve">Pupils who have been removed from the classroom are supervised by </w:t>
      </w:r>
      <w:r>
        <w:rPr>
          <w:color w:val="000000"/>
          <w:highlight w:val="yellow"/>
        </w:rPr>
        <w:t xml:space="preserve">the key stage lead </w:t>
      </w:r>
      <w:r>
        <w:rPr>
          <w:color w:val="000000"/>
        </w:rPr>
        <w:t xml:space="preserve">and will be removed for a maximum of </w:t>
      </w:r>
      <w:r>
        <w:rPr>
          <w:color w:val="000000"/>
          <w:highlight w:val="yellow"/>
        </w:rPr>
        <w:t>half a day.</w:t>
      </w:r>
    </w:p>
    <w:p w14:paraId="031432E5"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will not be removed from classrooms for prolonged periods of time without the explicit agreement of the headteacher</w:t>
      </w:r>
      <w:r>
        <w:rPr>
          <w:color w:val="000000"/>
        </w:rPr>
        <w:t xml:space="preserve"> or the deputy head teacher.</w:t>
      </w:r>
    </w:p>
    <w:p w14:paraId="38F12CB8"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Pupils should be reintegrated into the classroom as soon as appropriate and safe to do so. The school will consider what support is needed to help a pupil successfully reintegrate into the classroom and meet the expected standa</w:t>
      </w:r>
      <w:r>
        <w:rPr>
          <w:color w:val="000000"/>
        </w:rPr>
        <w:t>rds of behaviour.  </w:t>
      </w:r>
    </w:p>
    <w:p w14:paraId="174D6B29"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Parents will be informed on the same day that their child is removed from the classroom.</w:t>
      </w:r>
    </w:p>
    <w:p w14:paraId="1014C5FC" w14:textId="77777777" w:rsidR="007262BB" w:rsidRDefault="00940EED">
      <w:pPr>
        <w:pBdr>
          <w:top w:val="nil"/>
          <w:left w:val="nil"/>
          <w:bottom w:val="nil"/>
          <w:right w:val="nil"/>
          <w:between w:val="nil"/>
        </w:pBdr>
        <w:rPr>
          <w:color w:val="000000"/>
        </w:rPr>
      </w:pPr>
      <w:r>
        <w:rPr>
          <w:color w:val="000000"/>
        </w:rPr>
        <w:t>The school will consider an alternative approach to behaviour management for pupils who are frequently removed from class such as:</w:t>
      </w:r>
    </w:p>
    <w:p w14:paraId="07FC0FF8" w14:textId="77777777" w:rsidR="007262BB" w:rsidRDefault="00940EED">
      <w:pPr>
        <w:numPr>
          <w:ilvl w:val="0"/>
          <w:numId w:val="16"/>
        </w:numPr>
        <w:pBdr>
          <w:top w:val="nil"/>
          <w:left w:val="nil"/>
          <w:bottom w:val="nil"/>
          <w:right w:val="nil"/>
          <w:between w:val="nil"/>
        </w:pBdr>
        <w:rPr>
          <w:color w:val="000000"/>
        </w:rPr>
      </w:pPr>
      <w:r>
        <w:rPr>
          <w:color w:val="000000"/>
        </w:rPr>
        <w:t>Meetings with pa</w:t>
      </w:r>
      <w:r>
        <w:rPr>
          <w:color w:val="000000"/>
        </w:rPr>
        <w:t xml:space="preserve">storal counsellors </w:t>
      </w:r>
    </w:p>
    <w:p w14:paraId="6BFD5224" w14:textId="77777777" w:rsidR="007262BB" w:rsidRDefault="00940EED">
      <w:pPr>
        <w:numPr>
          <w:ilvl w:val="0"/>
          <w:numId w:val="18"/>
        </w:numPr>
        <w:pBdr>
          <w:top w:val="nil"/>
          <w:left w:val="nil"/>
          <w:bottom w:val="nil"/>
          <w:right w:val="nil"/>
          <w:between w:val="nil"/>
        </w:pBdr>
        <w:rPr>
          <w:color w:val="000000"/>
        </w:rPr>
      </w:pPr>
      <w:r>
        <w:rPr>
          <w:color w:val="000000"/>
        </w:rPr>
        <w:t>Use of teaching assistants</w:t>
      </w:r>
    </w:p>
    <w:p w14:paraId="70451FFE" w14:textId="77777777" w:rsidR="007262BB" w:rsidRDefault="00940EED">
      <w:pPr>
        <w:numPr>
          <w:ilvl w:val="0"/>
          <w:numId w:val="18"/>
        </w:numPr>
        <w:pBdr>
          <w:top w:val="nil"/>
          <w:left w:val="nil"/>
          <w:bottom w:val="nil"/>
          <w:right w:val="nil"/>
          <w:between w:val="nil"/>
        </w:pBdr>
        <w:rPr>
          <w:color w:val="000000"/>
        </w:rPr>
      </w:pPr>
      <w:r>
        <w:rPr>
          <w:color w:val="000000"/>
        </w:rPr>
        <w:t>Short term behaviour report cards/sticker charts/home school book</w:t>
      </w:r>
    </w:p>
    <w:p w14:paraId="26E9494A" w14:textId="77777777" w:rsidR="007262BB" w:rsidRDefault="00940EED">
      <w:pPr>
        <w:numPr>
          <w:ilvl w:val="0"/>
          <w:numId w:val="18"/>
        </w:numPr>
        <w:pBdr>
          <w:top w:val="nil"/>
          <w:left w:val="nil"/>
          <w:bottom w:val="nil"/>
          <w:right w:val="nil"/>
          <w:between w:val="nil"/>
        </w:pBdr>
        <w:rPr>
          <w:color w:val="000000"/>
        </w:rPr>
      </w:pPr>
      <w:r>
        <w:rPr>
          <w:color w:val="000000"/>
        </w:rPr>
        <w:t>Long term behaviour plans</w:t>
      </w:r>
    </w:p>
    <w:p w14:paraId="5EAD52A7" w14:textId="77777777" w:rsidR="007262BB" w:rsidRDefault="00940EED">
      <w:pPr>
        <w:numPr>
          <w:ilvl w:val="0"/>
          <w:numId w:val="18"/>
        </w:numPr>
        <w:pBdr>
          <w:top w:val="nil"/>
          <w:left w:val="nil"/>
          <w:bottom w:val="nil"/>
          <w:right w:val="nil"/>
          <w:between w:val="nil"/>
        </w:pBdr>
        <w:rPr>
          <w:color w:val="000000"/>
        </w:rPr>
      </w:pPr>
      <w:r>
        <w:rPr>
          <w:color w:val="000000"/>
        </w:rPr>
        <w:t>Multi-agency assessment</w:t>
      </w:r>
    </w:p>
    <w:p w14:paraId="3A48C867"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Staff will record all incidents of removal from the classroom along with details of the incid</w:t>
      </w:r>
      <w:r>
        <w:rPr>
          <w:color w:val="000000"/>
        </w:rPr>
        <w:t>ent that led to the removal, and any protected characteristics of the pupil on CPOMS and the class rule reminder sheets (submitted to the HT/DHT weekly)</w:t>
      </w:r>
    </w:p>
    <w:p w14:paraId="153CFB4D"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12263F"/>
          <w:sz w:val="24"/>
          <w:szCs w:val="24"/>
        </w:rPr>
      </w:pPr>
      <w:r>
        <w:rPr>
          <w:b/>
          <w:color w:val="12263F"/>
          <w:sz w:val="24"/>
          <w:szCs w:val="24"/>
        </w:rPr>
        <w:t>8.3 Suspension and permanent exclusions</w:t>
      </w:r>
    </w:p>
    <w:p w14:paraId="5F817151" w14:textId="77777777" w:rsidR="007262BB" w:rsidRDefault="00940EED">
      <w:pPr>
        <w:pBdr>
          <w:top w:val="nil"/>
          <w:left w:val="nil"/>
          <w:bottom w:val="nil"/>
          <w:right w:val="nil"/>
          <w:between w:val="nil"/>
        </w:pBdr>
        <w:rPr>
          <w:rFonts w:ascii="Times New Roman" w:eastAsia="Times New Roman" w:hAnsi="Times New Roman" w:cs="Times New Roman"/>
          <w:color w:val="000000"/>
        </w:rPr>
      </w:pPr>
      <w:r>
        <w:rPr>
          <w:color w:val="000000"/>
        </w:rPr>
        <w:t>The school can use suspension and permanent exclusion in response to serious incidents or in response to persistent poor behaviour, which has not improved following in-school sanctions and interventions.  </w:t>
      </w:r>
    </w:p>
    <w:p w14:paraId="03E5210C" w14:textId="77777777" w:rsidR="007262BB" w:rsidRDefault="00940EED">
      <w:pPr>
        <w:pBdr>
          <w:top w:val="nil"/>
          <w:left w:val="nil"/>
          <w:bottom w:val="nil"/>
          <w:right w:val="nil"/>
          <w:between w:val="nil"/>
        </w:pBdr>
        <w:rPr>
          <w:rFonts w:ascii="Times New Roman" w:eastAsia="Times New Roman" w:hAnsi="Times New Roman" w:cs="Times New Roman"/>
          <w:color w:val="000000"/>
        </w:rPr>
      </w:pPr>
      <w:r>
        <w:rPr>
          <w:color w:val="000000"/>
        </w:rPr>
        <w:t>The decision to suspend or exclude will be made by</w:t>
      </w:r>
      <w:r>
        <w:rPr>
          <w:color w:val="000000"/>
        </w:rPr>
        <w:t xml:space="preserve"> the headteacher and only as a last resort.</w:t>
      </w:r>
    </w:p>
    <w:p w14:paraId="08317D10" w14:textId="77777777" w:rsidR="007262BB" w:rsidRDefault="00940EED">
      <w:pPr>
        <w:widowControl w:val="0"/>
        <w:pBdr>
          <w:top w:val="nil"/>
          <w:left w:val="nil"/>
          <w:bottom w:val="nil"/>
          <w:right w:val="nil"/>
          <w:between w:val="nil"/>
        </w:pBdr>
        <w:tabs>
          <w:tab w:val="left" w:pos="204"/>
        </w:tabs>
        <w:spacing w:after="0"/>
        <w:jc w:val="both"/>
        <w:rPr>
          <w:color w:val="000000"/>
        </w:rPr>
      </w:pPr>
      <w:r>
        <w:rPr>
          <w:color w:val="000000"/>
        </w:rPr>
        <w:t>In cases where there are serious discipline problems the headteacher may have no option but to consider pupil exclusion. We consider this to be an extreme measure and will avoid it if at all possible. Where appro</w:t>
      </w:r>
      <w:r>
        <w:rPr>
          <w:color w:val="000000"/>
        </w:rPr>
        <w:t>priate, we prefer the option of internal exclusion. This involves a formal letter to parents and a child spending the day working away from their classmates.  Details are contained in the school’s Exclusion Policy.</w:t>
      </w:r>
    </w:p>
    <w:p w14:paraId="6D978F06" w14:textId="77777777" w:rsidR="007262BB" w:rsidRDefault="00940EED">
      <w:pPr>
        <w:pBdr>
          <w:top w:val="nil"/>
          <w:left w:val="nil"/>
          <w:bottom w:val="nil"/>
          <w:right w:val="nil"/>
          <w:between w:val="nil"/>
        </w:pBdr>
        <w:rPr>
          <w:color w:val="000000"/>
        </w:rPr>
      </w:pPr>
      <w:r>
        <w:rPr>
          <w:color w:val="000000"/>
        </w:rPr>
        <w:t>Please refer to our exclusions policy for</w:t>
      </w:r>
      <w:r>
        <w:rPr>
          <w:color w:val="000000"/>
        </w:rPr>
        <w:t xml:space="preserve"> more information.</w:t>
      </w:r>
    </w:p>
    <w:p w14:paraId="6A56CC91" w14:textId="77777777" w:rsidR="007262BB" w:rsidRDefault="007262BB">
      <w:pPr>
        <w:pBdr>
          <w:top w:val="nil"/>
          <w:left w:val="nil"/>
          <w:bottom w:val="nil"/>
          <w:right w:val="nil"/>
          <w:between w:val="nil"/>
        </w:pBdr>
        <w:rPr>
          <w:color w:val="000000"/>
        </w:rPr>
      </w:pPr>
      <w:bookmarkStart w:id="22" w:name="_2xcytpi" w:colFirst="0" w:colLast="0"/>
      <w:bookmarkEnd w:id="22"/>
    </w:p>
    <w:p w14:paraId="1EF2CC64" w14:textId="77777777" w:rsidR="007262BB" w:rsidRDefault="00940EED">
      <w:pPr>
        <w:pStyle w:val="Heading1"/>
      </w:pPr>
      <w:r>
        <w:t>9. Responding to misbehaviour from pupils with SEND</w:t>
      </w:r>
    </w:p>
    <w:p w14:paraId="6397D98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9.1 Recognising the impact of SEND on behaviour</w:t>
      </w:r>
    </w:p>
    <w:p w14:paraId="538077D7" w14:textId="77777777" w:rsidR="007262BB" w:rsidRDefault="00940EED">
      <w:pPr>
        <w:pBdr>
          <w:top w:val="nil"/>
          <w:left w:val="nil"/>
          <w:bottom w:val="nil"/>
          <w:right w:val="nil"/>
          <w:between w:val="nil"/>
        </w:pBdr>
        <w:rPr>
          <w:color w:val="000000"/>
        </w:rPr>
      </w:pPr>
      <w:r>
        <w:rPr>
          <w:color w:val="000000"/>
        </w:rPr>
        <w:t>The school recognises that pupils’ behaviour may be impacted by a special educational need or disability (SEND).</w:t>
      </w:r>
    </w:p>
    <w:p w14:paraId="0282599D" w14:textId="77777777" w:rsidR="007262BB" w:rsidRDefault="00940EED">
      <w:pPr>
        <w:pBdr>
          <w:top w:val="nil"/>
          <w:left w:val="nil"/>
          <w:bottom w:val="nil"/>
          <w:right w:val="nil"/>
          <w:between w:val="nil"/>
        </w:pBdr>
        <w:rPr>
          <w:color w:val="000000"/>
        </w:rPr>
      </w:pPr>
      <w:r>
        <w:rPr>
          <w:color w:val="000000"/>
        </w:rPr>
        <w:t>When incidents of misbe</w:t>
      </w:r>
      <w:r>
        <w:rPr>
          <w:color w:val="000000"/>
        </w:rPr>
        <w:t>haviour arise, we will consider them in relation to a pupil’s SEND, although we recognise that not every incident of misbehaviour will be connected to their SEND. Decisions on whether a pupil’s SEND had an impact on an incident of misbehaviour will be made</w:t>
      </w:r>
      <w:r>
        <w:rPr>
          <w:color w:val="000000"/>
        </w:rPr>
        <w:t xml:space="preserve"> on a case-by-case basis. </w:t>
      </w:r>
    </w:p>
    <w:p w14:paraId="5DB47BBA" w14:textId="77777777" w:rsidR="007262BB" w:rsidRDefault="00940EED">
      <w:pPr>
        <w:pBdr>
          <w:top w:val="nil"/>
          <w:left w:val="nil"/>
          <w:bottom w:val="nil"/>
          <w:right w:val="nil"/>
          <w:between w:val="nil"/>
        </w:pBdr>
        <w:rPr>
          <w:color w:val="000000"/>
        </w:rPr>
      </w:pPr>
      <w:r>
        <w:rPr>
          <w:color w:val="000000"/>
        </w:rPr>
        <w:t>When dealing with misbehaviour from pupils with SEND, especially where their SEND affects their behaviour, the school will balance their legal duties when making decisions about enforcing the behaviour policy. The legal duties in</w:t>
      </w:r>
      <w:r>
        <w:rPr>
          <w:color w:val="000000"/>
        </w:rPr>
        <w:t>clude:</w:t>
      </w:r>
    </w:p>
    <w:p w14:paraId="6FFB8867" w14:textId="77777777" w:rsidR="007262BB" w:rsidRDefault="00940EED">
      <w:pPr>
        <w:numPr>
          <w:ilvl w:val="0"/>
          <w:numId w:val="18"/>
        </w:numPr>
        <w:pBdr>
          <w:top w:val="nil"/>
          <w:left w:val="nil"/>
          <w:bottom w:val="nil"/>
          <w:right w:val="nil"/>
          <w:between w:val="nil"/>
        </w:pBdr>
        <w:rPr>
          <w:color w:val="000000"/>
        </w:rPr>
      </w:pPr>
      <w:bookmarkStart w:id="23" w:name="_1ci93xb" w:colFirst="0" w:colLast="0"/>
      <w:bookmarkEnd w:id="23"/>
      <w:r>
        <w:rPr>
          <w:color w:val="000000"/>
        </w:rPr>
        <w:t>Taking reasonable steps to avoid causing any substantial disadvantage to a disabled pupil caused by the school’s policies or practices (</w:t>
      </w:r>
      <w:hyperlink r:id="rId18">
        <w:r>
          <w:rPr>
            <w:color w:val="0072CC"/>
            <w:u w:val="single"/>
          </w:rPr>
          <w:t>Equality Act 2010</w:t>
        </w:r>
      </w:hyperlink>
      <w:r>
        <w:rPr>
          <w:color w:val="000000"/>
        </w:rPr>
        <w:t>)</w:t>
      </w:r>
    </w:p>
    <w:p w14:paraId="1FACD599" w14:textId="77777777" w:rsidR="007262BB" w:rsidRDefault="00940EED">
      <w:pPr>
        <w:numPr>
          <w:ilvl w:val="0"/>
          <w:numId w:val="18"/>
        </w:numPr>
        <w:pBdr>
          <w:top w:val="nil"/>
          <w:left w:val="nil"/>
          <w:bottom w:val="nil"/>
          <w:right w:val="nil"/>
          <w:between w:val="nil"/>
        </w:pBdr>
        <w:rPr>
          <w:color w:val="000000"/>
        </w:rPr>
      </w:pPr>
      <w:bookmarkStart w:id="24" w:name="_3whwml4" w:colFirst="0" w:colLast="0"/>
      <w:bookmarkEnd w:id="24"/>
      <w:r>
        <w:rPr>
          <w:color w:val="000000"/>
        </w:rPr>
        <w:t>Us</w:t>
      </w:r>
      <w:r>
        <w:rPr>
          <w:color w:val="000000"/>
        </w:rPr>
        <w:t>ing our best endeavours to meet the needs of pupils with SEND (</w:t>
      </w:r>
      <w:hyperlink r:id="rId19">
        <w:r>
          <w:rPr>
            <w:color w:val="0072CC"/>
            <w:u w:val="single"/>
          </w:rPr>
          <w:t>Children and Families Act 2014</w:t>
        </w:r>
      </w:hyperlink>
      <w:r>
        <w:rPr>
          <w:color w:val="000000"/>
        </w:rPr>
        <w:t>)</w:t>
      </w:r>
    </w:p>
    <w:p w14:paraId="448B23ED" w14:textId="77777777" w:rsidR="007262BB" w:rsidRDefault="00940EED">
      <w:pPr>
        <w:numPr>
          <w:ilvl w:val="0"/>
          <w:numId w:val="18"/>
        </w:numPr>
        <w:pBdr>
          <w:top w:val="nil"/>
          <w:left w:val="nil"/>
          <w:bottom w:val="nil"/>
          <w:right w:val="nil"/>
          <w:between w:val="nil"/>
        </w:pBdr>
        <w:rPr>
          <w:color w:val="000000"/>
        </w:rPr>
      </w:pPr>
      <w:r>
        <w:rPr>
          <w:color w:val="000000"/>
        </w:rPr>
        <w:lastRenderedPageBreak/>
        <w:t>If a pupil has an education, health and care (EHC) plan, the provisions set out i</w:t>
      </w:r>
      <w:r>
        <w:rPr>
          <w:color w:val="000000"/>
        </w:rPr>
        <w:t>n that plan must be secured and the school must co-operate with the local authority and other bodies</w:t>
      </w:r>
    </w:p>
    <w:p w14:paraId="28EE10AB"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As part of meeting these duties, the school will anticipate, as far as possible, all likely </w:t>
      </w:r>
      <w:r>
        <w:rPr>
          <w:color w:val="000000"/>
          <w:highlight w:val="white"/>
        </w:rPr>
        <w:t>triggers of misbehaviour, and put in place support to prevent these from occurring.</w:t>
      </w:r>
    </w:p>
    <w:p w14:paraId="5002343B" w14:textId="77777777" w:rsidR="007262BB" w:rsidRDefault="00940EED">
      <w:pPr>
        <w:pBdr>
          <w:top w:val="nil"/>
          <w:left w:val="nil"/>
          <w:bottom w:val="nil"/>
          <w:right w:val="nil"/>
          <w:between w:val="nil"/>
        </w:pBdr>
        <w:ind w:left="170" w:hanging="170"/>
        <w:rPr>
          <w:color w:val="000000"/>
        </w:rPr>
      </w:pPr>
      <w:r>
        <w:rPr>
          <w:color w:val="000000"/>
        </w:rPr>
        <w:t>Any preventative measures will take into account the specific circumstances and requirements of the pupil.  These may include:</w:t>
      </w:r>
    </w:p>
    <w:p w14:paraId="7F9A998A" w14:textId="77777777" w:rsidR="007262BB" w:rsidRDefault="00940EED">
      <w:pPr>
        <w:numPr>
          <w:ilvl w:val="0"/>
          <w:numId w:val="18"/>
        </w:numPr>
        <w:pBdr>
          <w:top w:val="nil"/>
          <w:left w:val="nil"/>
          <w:bottom w:val="nil"/>
          <w:right w:val="nil"/>
          <w:between w:val="nil"/>
        </w:pBdr>
        <w:rPr>
          <w:color w:val="000000"/>
        </w:rPr>
      </w:pPr>
      <w:r>
        <w:rPr>
          <w:color w:val="000000"/>
          <w:highlight w:val="yellow"/>
        </w:rPr>
        <w:t>Short, planned movement breaks for a pupil wi</w:t>
      </w:r>
      <w:r>
        <w:rPr>
          <w:color w:val="000000"/>
          <w:highlight w:val="yellow"/>
        </w:rPr>
        <w:t>th SEND who finds it difficult to sit still for long</w:t>
      </w:r>
    </w:p>
    <w:p w14:paraId="690148BA" w14:textId="77777777" w:rsidR="007262BB" w:rsidRDefault="00940EED">
      <w:pPr>
        <w:numPr>
          <w:ilvl w:val="0"/>
          <w:numId w:val="18"/>
        </w:numPr>
        <w:pBdr>
          <w:top w:val="nil"/>
          <w:left w:val="nil"/>
          <w:bottom w:val="nil"/>
          <w:right w:val="nil"/>
          <w:between w:val="nil"/>
        </w:pBdr>
        <w:rPr>
          <w:color w:val="000000"/>
        </w:rPr>
      </w:pPr>
      <w:r>
        <w:rPr>
          <w:color w:val="000000"/>
          <w:highlight w:val="yellow"/>
        </w:rPr>
        <w:t>Adjusting seating plans to allow a pupil with visual or hearing impairment to sit in sight of the teacher</w:t>
      </w:r>
    </w:p>
    <w:p w14:paraId="715002AD" w14:textId="77777777" w:rsidR="007262BB" w:rsidRDefault="00940EED">
      <w:pPr>
        <w:numPr>
          <w:ilvl w:val="0"/>
          <w:numId w:val="18"/>
        </w:numPr>
        <w:pBdr>
          <w:top w:val="nil"/>
          <w:left w:val="nil"/>
          <w:bottom w:val="nil"/>
          <w:right w:val="nil"/>
          <w:between w:val="nil"/>
        </w:pBdr>
        <w:rPr>
          <w:color w:val="000000"/>
        </w:rPr>
      </w:pPr>
      <w:r>
        <w:rPr>
          <w:color w:val="000000"/>
          <w:highlight w:val="yellow"/>
        </w:rPr>
        <w:t>Adjusting uniform requirements for a pupil with sensory issues or who has severe eczema</w:t>
      </w:r>
    </w:p>
    <w:p w14:paraId="25839166" w14:textId="77777777" w:rsidR="007262BB" w:rsidRDefault="00940EED">
      <w:pPr>
        <w:numPr>
          <w:ilvl w:val="0"/>
          <w:numId w:val="18"/>
        </w:numPr>
        <w:pBdr>
          <w:top w:val="nil"/>
          <w:left w:val="nil"/>
          <w:bottom w:val="nil"/>
          <w:right w:val="nil"/>
          <w:between w:val="nil"/>
        </w:pBdr>
        <w:rPr>
          <w:color w:val="000000"/>
        </w:rPr>
      </w:pPr>
      <w:r>
        <w:rPr>
          <w:color w:val="000000"/>
          <w:highlight w:val="yellow"/>
        </w:rPr>
        <w:t xml:space="preserve">Training </w:t>
      </w:r>
      <w:r>
        <w:rPr>
          <w:color w:val="000000"/>
          <w:highlight w:val="yellow"/>
        </w:rPr>
        <w:t>for staff in understanding conditions such as autism</w:t>
      </w:r>
    </w:p>
    <w:p w14:paraId="436DB4EB" w14:textId="77777777" w:rsidR="007262BB" w:rsidRDefault="00940EED">
      <w:pPr>
        <w:numPr>
          <w:ilvl w:val="0"/>
          <w:numId w:val="18"/>
        </w:numPr>
        <w:pBdr>
          <w:top w:val="nil"/>
          <w:left w:val="nil"/>
          <w:bottom w:val="nil"/>
          <w:right w:val="nil"/>
          <w:between w:val="nil"/>
        </w:pBdr>
        <w:rPr>
          <w:color w:val="000000"/>
        </w:rPr>
      </w:pPr>
      <w:r>
        <w:rPr>
          <w:color w:val="000000"/>
          <w:highlight w:val="yellow"/>
        </w:rPr>
        <w:t>Use of separation spaces (sensory zones or nurture rooms) where pupils can regulate their emotions during a moment of sensory overload</w:t>
      </w:r>
    </w:p>
    <w:p w14:paraId="62C2846B" w14:textId="77777777" w:rsidR="007262BB" w:rsidRDefault="00940EED">
      <w:pPr>
        <w:jc w:val="both"/>
      </w:pPr>
      <w:r>
        <w:t>Where children have a behavioural disability or a concentration defi</w:t>
      </w:r>
      <w:r>
        <w:t xml:space="preserve">cit such as children with </w:t>
      </w:r>
      <w:proofErr w:type="gramStart"/>
      <w:r>
        <w:rPr>
          <w:b/>
        </w:rPr>
        <w:t>Autism Spectrum Disorder</w:t>
      </w:r>
      <w:proofErr w:type="gramEnd"/>
      <w:r>
        <w:t xml:space="preserve"> (ASD) or </w:t>
      </w:r>
      <w:r>
        <w:rPr>
          <w:b/>
        </w:rPr>
        <w:t>Attention Deficit Hyperactivity Disorder</w:t>
      </w:r>
      <w:r>
        <w:t xml:space="preserve"> (ADHD or ADD), the curriculum and provision for these children is modified further in order that they can access the curriculum more effectively. For examp</w:t>
      </w:r>
      <w:r>
        <w:t>le: The learning environment, routines of the day, time out, quiet areas and altered boundaries will be incorporated to help the individual feel comfortable in their learning.  We support children in a manner that acknowledges their entitlement to share th</w:t>
      </w:r>
      <w:r>
        <w:t xml:space="preserve">e same learning experiences that their peers enjoy. However, to maximise learning, we also provide whenever possible: </w:t>
      </w:r>
    </w:p>
    <w:p w14:paraId="5B5EF009" w14:textId="77777777" w:rsidR="007262BB" w:rsidRDefault="00940EED">
      <w:pPr>
        <w:numPr>
          <w:ilvl w:val="0"/>
          <w:numId w:val="14"/>
        </w:numPr>
        <w:spacing w:after="0"/>
        <w:jc w:val="both"/>
      </w:pPr>
      <w:r>
        <w:t>extra support within the classroom setting;</w:t>
      </w:r>
    </w:p>
    <w:p w14:paraId="642B6A13" w14:textId="77777777" w:rsidR="007262BB" w:rsidRDefault="00940EED">
      <w:pPr>
        <w:numPr>
          <w:ilvl w:val="0"/>
          <w:numId w:val="14"/>
        </w:numPr>
        <w:spacing w:after="0"/>
        <w:jc w:val="both"/>
      </w:pPr>
      <w:r>
        <w:t>small group and/ or in a one-to-one situation outside the classroom with a Support Assistant or teacher;</w:t>
      </w:r>
    </w:p>
    <w:p w14:paraId="70914ED0" w14:textId="77777777" w:rsidR="007262BB" w:rsidRDefault="00940EED">
      <w:pPr>
        <w:numPr>
          <w:ilvl w:val="0"/>
          <w:numId w:val="14"/>
        </w:numPr>
        <w:spacing w:after="0"/>
        <w:jc w:val="both"/>
      </w:pPr>
      <w:r>
        <w:t>working with children of a similar ability but of different chronological ages;</w:t>
      </w:r>
    </w:p>
    <w:p w14:paraId="118981B1" w14:textId="77777777" w:rsidR="007262BB" w:rsidRDefault="00940EED">
      <w:pPr>
        <w:numPr>
          <w:ilvl w:val="0"/>
          <w:numId w:val="14"/>
        </w:numPr>
        <w:spacing w:after="0"/>
        <w:jc w:val="both"/>
      </w:pPr>
      <w:r>
        <w:t>support for homework within school</w:t>
      </w:r>
    </w:p>
    <w:p w14:paraId="63412E27" w14:textId="77777777" w:rsidR="007262BB" w:rsidRDefault="007262BB">
      <w:pPr>
        <w:pBdr>
          <w:top w:val="nil"/>
          <w:left w:val="nil"/>
          <w:bottom w:val="nil"/>
          <w:right w:val="nil"/>
          <w:between w:val="nil"/>
        </w:pBdr>
        <w:ind w:left="340" w:hanging="170"/>
        <w:rPr>
          <w:color w:val="000000"/>
        </w:rPr>
      </w:pPr>
    </w:p>
    <w:p w14:paraId="5694799D" w14:textId="77777777" w:rsidR="007262BB" w:rsidRDefault="00940EED">
      <w:pPr>
        <w:pBdr>
          <w:top w:val="nil"/>
          <w:left w:val="nil"/>
          <w:bottom w:val="nil"/>
          <w:right w:val="nil"/>
          <w:between w:val="nil"/>
        </w:pBdr>
        <w:spacing w:before="240"/>
        <w:rPr>
          <w:rFonts w:ascii="Times New Roman" w:eastAsia="Times New Roman" w:hAnsi="Times New Roman" w:cs="Times New Roman"/>
          <w:b/>
          <w:color w:val="000000"/>
          <w:sz w:val="24"/>
          <w:szCs w:val="24"/>
        </w:rPr>
      </w:pPr>
      <w:r>
        <w:rPr>
          <w:b/>
          <w:color w:val="12263F"/>
          <w:sz w:val="24"/>
          <w:szCs w:val="24"/>
        </w:rPr>
        <w:t>9.2 Adapting sanctions for pupils w</w:t>
      </w:r>
      <w:r>
        <w:rPr>
          <w:b/>
          <w:color w:val="12263F"/>
          <w:sz w:val="24"/>
          <w:szCs w:val="24"/>
        </w:rPr>
        <w:t>ith SEND</w:t>
      </w:r>
    </w:p>
    <w:p w14:paraId="190A6802" w14:textId="77777777" w:rsidR="007262BB" w:rsidRDefault="00940EED">
      <w:pPr>
        <w:pBdr>
          <w:top w:val="nil"/>
          <w:left w:val="nil"/>
          <w:bottom w:val="nil"/>
          <w:right w:val="nil"/>
          <w:between w:val="nil"/>
        </w:pBdr>
        <w:rPr>
          <w:color w:val="000000"/>
        </w:rPr>
      </w:pPr>
      <w:r>
        <w:rPr>
          <w:color w:val="000000"/>
        </w:rPr>
        <w:t>When considering a behavioural sanction for a pupil with SEND, the school will take into account:</w:t>
      </w:r>
    </w:p>
    <w:p w14:paraId="3F44E4C0" w14:textId="77777777" w:rsidR="007262BB" w:rsidRDefault="00940EED">
      <w:pPr>
        <w:numPr>
          <w:ilvl w:val="0"/>
          <w:numId w:val="18"/>
        </w:numPr>
        <w:pBdr>
          <w:top w:val="nil"/>
          <w:left w:val="nil"/>
          <w:bottom w:val="nil"/>
          <w:right w:val="nil"/>
          <w:between w:val="nil"/>
        </w:pBdr>
        <w:rPr>
          <w:color w:val="000000"/>
        </w:rPr>
      </w:pPr>
      <w:r>
        <w:rPr>
          <w:color w:val="000000"/>
        </w:rPr>
        <w:t>Whether the pupil was unable to understand the rule or instruction? </w:t>
      </w:r>
    </w:p>
    <w:p w14:paraId="5108734A" w14:textId="77777777" w:rsidR="007262BB" w:rsidRDefault="00940EED">
      <w:pPr>
        <w:numPr>
          <w:ilvl w:val="0"/>
          <w:numId w:val="18"/>
        </w:numPr>
        <w:pBdr>
          <w:top w:val="nil"/>
          <w:left w:val="nil"/>
          <w:bottom w:val="nil"/>
          <w:right w:val="nil"/>
          <w:between w:val="nil"/>
        </w:pBdr>
        <w:rPr>
          <w:color w:val="000000"/>
        </w:rPr>
      </w:pPr>
      <w:r>
        <w:rPr>
          <w:color w:val="000000"/>
        </w:rPr>
        <w:t>Whether the pupil was unable to act differently at the time as a result of their SEND? </w:t>
      </w:r>
    </w:p>
    <w:p w14:paraId="4C3BBA0B" w14:textId="77777777" w:rsidR="007262BB" w:rsidRDefault="00940EED">
      <w:pPr>
        <w:numPr>
          <w:ilvl w:val="0"/>
          <w:numId w:val="18"/>
        </w:numPr>
        <w:pBdr>
          <w:top w:val="nil"/>
          <w:left w:val="nil"/>
          <w:bottom w:val="nil"/>
          <w:right w:val="nil"/>
          <w:between w:val="nil"/>
        </w:pBdr>
        <w:rPr>
          <w:color w:val="000000"/>
        </w:rPr>
      </w:pPr>
      <w:r>
        <w:rPr>
          <w:color w:val="000000"/>
        </w:rPr>
        <w:t>Whether the pupil is likely to behave aggressively due to their particular SEND? </w:t>
      </w:r>
    </w:p>
    <w:p w14:paraId="2A5D21DF"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If the answer to any of these questions is yes, it may be unlawful for the school to s</w:t>
      </w:r>
      <w:r>
        <w:rPr>
          <w:color w:val="000000"/>
        </w:rPr>
        <w:t>anction the pupil for the behaviour.</w:t>
      </w:r>
    </w:p>
    <w:p w14:paraId="51E934BD" w14:textId="77777777" w:rsidR="007262BB" w:rsidRDefault="00940EED">
      <w:pPr>
        <w:pBdr>
          <w:top w:val="nil"/>
          <w:left w:val="nil"/>
          <w:bottom w:val="nil"/>
          <w:right w:val="nil"/>
          <w:between w:val="nil"/>
        </w:pBdr>
        <w:rPr>
          <w:color w:val="000000"/>
        </w:rPr>
      </w:pPr>
      <w:r>
        <w:rPr>
          <w:color w:val="000000"/>
        </w:rPr>
        <w:t>The school will then assess if it is appropriate to use a sanction and if so, whether any reasonable adjustments need to be made to the sanction.</w:t>
      </w:r>
    </w:p>
    <w:p w14:paraId="7A99107F"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9.3 Considering whether a pupil displaying challenging behaviour may have</w:t>
      </w:r>
      <w:r>
        <w:rPr>
          <w:b/>
          <w:color w:val="12263F"/>
          <w:sz w:val="24"/>
          <w:szCs w:val="24"/>
        </w:rPr>
        <w:t xml:space="preserve"> unidentified SEND</w:t>
      </w:r>
    </w:p>
    <w:p w14:paraId="5D1AD02C" w14:textId="77777777" w:rsidR="007262BB" w:rsidRDefault="00940EED">
      <w:pPr>
        <w:pBdr>
          <w:top w:val="nil"/>
          <w:left w:val="nil"/>
          <w:bottom w:val="nil"/>
          <w:right w:val="nil"/>
          <w:between w:val="nil"/>
        </w:pBdr>
        <w:rPr>
          <w:color w:val="000000"/>
        </w:rPr>
      </w:pPr>
      <w:r>
        <w:rPr>
          <w:color w:val="000000"/>
        </w:rPr>
        <w:t>The school’s special educational needs co-ordinator (SENDCO) may evaluate a pupil who exhibits challenging behaviour to determine whether they have any underlying needs that are not currently being met.</w:t>
      </w:r>
    </w:p>
    <w:p w14:paraId="68B10186" w14:textId="77777777" w:rsidR="007262BB" w:rsidRDefault="00940EED">
      <w:pPr>
        <w:pBdr>
          <w:top w:val="nil"/>
          <w:left w:val="nil"/>
          <w:bottom w:val="nil"/>
          <w:right w:val="nil"/>
          <w:between w:val="nil"/>
        </w:pBdr>
        <w:rPr>
          <w:color w:val="000000"/>
        </w:rPr>
      </w:pPr>
      <w:r>
        <w:rPr>
          <w:color w:val="000000"/>
        </w:rPr>
        <w:t>Where necessary, support and advic</w:t>
      </w:r>
      <w:r>
        <w:rPr>
          <w:color w:val="000000"/>
        </w:rPr>
        <w:t>e will also be sought from specialist teachers, an educational psychologist, medical practitioners and/or others, to identify or support specific needs.</w:t>
      </w:r>
    </w:p>
    <w:p w14:paraId="69944DD7" w14:textId="77777777" w:rsidR="007262BB" w:rsidRDefault="00940EED">
      <w:pPr>
        <w:pBdr>
          <w:top w:val="nil"/>
          <w:left w:val="nil"/>
          <w:bottom w:val="nil"/>
          <w:right w:val="nil"/>
          <w:between w:val="nil"/>
        </w:pBdr>
        <w:rPr>
          <w:color w:val="000000"/>
        </w:rPr>
      </w:pPr>
      <w:r>
        <w:rPr>
          <w:color w:val="000000"/>
        </w:rPr>
        <w:t>When acute needs are identified in a pupil, we will liaise with external agencies and plan support prog</w:t>
      </w:r>
      <w:r>
        <w:rPr>
          <w:color w:val="000000"/>
        </w:rPr>
        <w:t>rammes for that child. We will work with parents to create the plan and review it on a regular basis.</w:t>
      </w:r>
    </w:p>
    <w:p w14:paraId="797B1AFA"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9.4 Pupils with an education, health and care (EHC) plan</w:t>
      </w:r>
    </w:p>
    <w:p w14:paraId="02C6DBEA" w14:textId="77777777" w:rsidR="007262BB" w:rsidRDefault="00940EED">
      <w:r>
        <w:t>The provisions set out in the EHC plan must be secured and the school will co-operate with the lo</w:t>
      </w:r>
      <w:r>
        <w:t xml:space="preserve">cal authority and other bodies. </w:t>
      </w:r>
    </w:p>
    <w:p w14:paraId="21EF537C" w14:textId="77777777" w:rsidR="007262BB" w:rsidRDefault="00940EED">
      <w:pPr>
        <w:pBdr>
          <w:top w:val="nil"/>
          <w:left w:val="nil"/>
          <w:bottom w:val="nil"/>
          <w:right w:val="nil"/>
          <w:between w:val="nil"/>
        </w:pBdr>
        <w:rPr>
          <w:color w:val="000000"/>
        </w:rPr>
      </w:pPr>
      <w:r>
        <w:rPr>
          <w:color w:val="000000"/>
        </w:rPr>
        <w:lastRenderedPageBreak/>
        <w:t xml:space="preserve">If the school has a concern about the behaviour of a pupil with an EHC plan, it will make contact with the local authority to discuss the issue. If appropriate, the school may request an emergency review of the EHC plan. </w:t>
      </w:r>
      <w:hyperlink r:id="rId20">
        <w:r>
          <w:rPr>
            <w:color w:val="0072CC"/>
            <w:u w:val="single"/>
          </w:rPr>
          <w:t>https://localofferwirral.org/education-health-and-care-plans/</w:t>
        </w:r>
      </w:hyperlink>
    </w:p>
    <w:p w14:paraId="75628DB8" w14:textId="77777777" w:rsidR="007262BB" w:rsidRDefault="007262BB">
      <w:pPr>
        <w:pBdr>
          <w:top w:val="nil"/>
          <w:left w:val="nil"/>
          <w:bottom w:val="nil"/>
          <w:right w:val="nil"/>
          <w:between w:val="nil"/>
        </w:pBdr>
        <w:rPr>
          <w:color w:val="000000"/>
        </w:rPr>
      </w:pPr>
      <w:bookmarkStart w:id="25" w:name="_2bn6wsx" w:colFirst="0" w:colLast="0"/>
      <w:bookmarkEnd w:id="25"/>
    </w:p>
    <w:p w14:paraId="60E3BC3C" w14:textId="77777777" w:rsidR="007262BB" w:rsidRDefault="00940EED">
      <w:pPr>
        <w:pStyle w:val="Heading1"/>
        <w:rPr>
          <w:rFonts w:ascii="Times New Roman" w:eastAsia="Times New Roman" w:hAnsi="Times New Roman" w:cs="Times New Roman"/>
          <w:sz w:val="24"/>
          <w:szCs w:val="24"/>
        </w:rPr>
      </w:pPr>
      <w:r>
        <w:t>10. Supporting pupils following a sanction</w:t>
      </w:r>
    </w:p>
    <w:p w14:paraId="1BB93552" w14:textId="77777777" w:rsidR="007262BB" w:rsidRDefault="00940EED">
      <w:pPr>
        <w:pBdr>
          <w:top w:val="nil"/>
          <w:left w:val="nil"/>
          <w:bottom w:val="nil"/>
          <w:right w:val="nil"/>
          <w:between w:val="nil"/>
        </w:pBdr>
        <w:rPr>
          <w:color w:val="000000"/>
        </w:rPr>
      </w:pPr>
      <w:r>
        <w:rPr>
          <w:color w:val="000000"/>
        </w:rPr>
        <w:t>Following a sanction, the school will consider strategies to help pupils to understand how to improve their behaviour and meet the expectations of the school.</w:t>
      </w:r>
    </w:p>
    <w:p w14:paraId="2B3F575E" w14:textId="77777777" w:rsidR="007262BB" w:rsidRDefault="00940EED">
      <w:pPr>
        <w:numPr>
          <w:ilvl w:val="0"/>
          <w:numId w:val="18"/>
        </w:numPr>
        <w:pBdr>
          <w:top w:val="nil"/>
          <w:left w:val="nil"/>
          <w:bottom w:val="nil"/>
          <w:right w:val="nil"/>
          <w:between w:val="nil"/>
        </w:pBdr>
        <w:rPr>
          <w:color w:val="000000"/>
        </w:rPr>
      </w:pPr>
      <w:r>
        <w:rPr>
          <w:color w:val="000000"/>
          <w:highlight w:val="yellow"/>
        </w:rPr>
        <w:t>Reintegration meetings</w:t>
      </w:r>
    </w:p>
    <w:p w14:paraId="38077D0D" w14:textId="77777777" w:rsidR="007262BB" w:rsidRDefault="00940EED">
      <w:pPr>
        <w:numPr>
          <w:ilvl w:val="0"/>
          <w:numId w:val="18"/>
        </w:numPr>
        <w:pBdr>
          <w:top w:val="nil"/>
          <w:left w:val="nil"/>
          <w:bottom w:val="nil"/>
          <w:right w:val="nil"/>
          <w:between w:val="nil"/>
        </w:pBdr>
        <w:rPr>
          <w:color w:val="000000"/>
        </w:rPr>
      </w:pPr>
      <w:r>
        <w:rPr>
          <w:color w:val="000000"/>
          <w:highlight w:val="yellow"/>
        </w:rPr>
        <w:t>Daily contact with the pastoral lead/key stage lead/DHT/HT</w:t>
      </w:r>
    </w:p>
    <w:p w14:paraId="125535A4" w14:textId="77777777" w:rsidR="007262BB" w:rsidRDefault="00940EED">
      <w:pPr>
        <w:numPr>
          <w:ilvl w:val="0"/>
          <w:numId w:val="18"/>
        </w:numPr>
        <w:pBdr>
          <w:top w:val="nil"/>
          <w:left w:val="nil"/>
          <w:bottom w:val="nil"/>
          <w:right w:val="nil"/>
          <w:between w:val="nil"/>
        </w:pBdr>
        <w:rPr>
          <w:color w:val="000000"/>
        </w:rPr>
      </w:pPr>
      <w:r>
        <w:rPr>
          <w:color w:val="000000"/>
          <w:highlight w:val="yellow"/>
        </w:rPr>
        <w:t>A report card/s</w:t>
      </w:r>
      <w:r>
        <w:rPr>
          <w:color w:val="000000"/>
          <w:highlight w:val="yellow"/>
        </w:rPr>
        <w:t>ticker chart with personalised behaviour goals</w:t>
      </w:r>
    </w:p>
    <w:p w14:paraId="69F786DA" w14:textId="77777777" w:rsidR="007262BB" w:rsidRDefault="00940EED">
      <w:pPr>
        <w:numPr>
          <w:ilvl w:val="0"/>
          <w:numId w:val="18"/>
        </w:numPr>
        <w:pBdr>
          <w:top w:val="nil"/>
          <w:left w:val="nil"/>
          <w:bottom w:val="nil"/>
          <w:right w:val="nil"/>
          <w:between w:val="nil"/>
        </w:pBdr>
        <w:rPr>
          <w:color w:val="000000"/>
        </w:rPr>
      </w:pPr>
      <w:r>
        <w:rPr>
          <w:color w:val="000000"/>
          <w:highlight w:val="yellow"/>
        </w:rPr>
        <w:t>Restorative conversations</w:t>
      </w:r>
    </w:p>
    <w:p w14:paraId="57FD54D3" w14:textId="77777777" w:rsidR="007262BB" w:rsidRDefault="007262BB">
      <w:pPr>
        <w:pBdr>
          <w:top w:val="nil"/>
          <w:left w:val="nil"/>
          <w:bottom w:val="nil"/>
          <w:right w:val="nil"/>
          <w:between w:val="nil"/>
        </w:pBdr>
        <w:ind w:left="340" w:hanging="170"/>
        <w:rPr>
          <w:color w:val="000000"/>
        </w:rPr>
      </w:pPr>
      <w:bookmarkStart w:id="26" w:name="_qsh70q" w:colFirst="0" w:colLast="0"/>
      <w:bookmarkEnd w:id="26"/>
    </w:p>
    <w:p w14:paraId="2CAC179E" w14:textId="77777777" w:rsidR="007262BB" w:rsidRDefault="00940EED">
      <w:pPr>
        <w:pStyle w:val="Heading1"/>
      </w:pPr>
      <w:r>
        <w:t>11. Pupil transition</w:t>
      </w:r>
    </w:p>
    <w:p w14:paraId="6112D0A1"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11.1 Inducting incoming pupils</w:t>
      </w:r>
    </w:p>
    <w:p w14:paraId="29DA8E3A" w14:textId="77777777" w:rsidR="007262BB" w:rsidRDefault="00940EED">
      <w:pPr>
        <w:pBdr>
          <w:top w:val="nil"/>
          <w:left w:val="nil"/>
          <w:bottom w:val="nil"/>
          <w:right w:val="nil"/>
          <w:between w:val="nil"/>
        </w:pBdr>
        <w:spacing w:before="240" w:after="240"/>
        <w:rPr>
          <w:rFonts w:ascii="Times New Roman" w:eastAsia="Times New Roman" w:hAnsi="Times New Roman" w:cs="Times New Roman"/>
          <w:color w:val="000000"/>
        </w:rPr>
      </w:pPr>
      <w:r>
        <w:rPr>
          <w:color w:val="000000"/>
        </w:rPr>
        <w:t>The school will support incoming pupils to meet behaviour standards by offering an induction process to familiarise them with the behaviour policy and the wider school culture.</w:t>
      </w:r>
    </w:p>
    <w:p w14:paraId="408F0376"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11.2 Preparing outgoing pupils for transition</w:t>
      </w:r>
    </w:p>
    <w:p w14:paraId="4984AF24" w14:textId="77777777" w:rsidR="007262BB" w:rsidRDefault="00940EED">
      <w:pPr>
        <w:pBdr>
          <w:top w:val="nil"/>
          <w:left w:val="nil"/>
          <w:bottom w:val="nil"/>
          <w:right w:val="nil"/>
          <w:between w:val="nil"/>
        </w:pBdr>
        <w:rPr>
          <w:color w:val="000000"/>
        </w:rPr>
      </w:pPr>
      <w:r>
        <w:rPr>
          <w:color w:val="000000"/>
        </w:rPr>
        <w:t xml:space="preserve">To ensure a smooth transition to </w:t>
      </w:r>
      <w:r>
        <w:rPr>
          <w:color w:val="000000"/>
        </w:rPr>
        <w:t>the next year, pupils have transition sessions with their new teacher(s). In addition, staff members hold transition meetings.</w:t>
      </w:r>
    </w:p>
    <w:p w14:paraId="023FD9CA" w14:textId="77777777" w:rsidR="007262BB" w:rsidRDefault="00940EED">
      <w:pPr>
        <w:pBdr>
          <w:top w:val="nil"/>
          <w:left w:val="nil"/>
          <w:bottom w:val="nil"/>
          <w:right w:val="nil"/>
          <w:between w:val="nil"/>
        </w:pBdr>
        <w:rPr>
          <w:color w:val="000000"/>
        </w:rPr>
      </w:pPr>
      <w:r>
        <w:rPr>
          <w:color w:val="000000"/>
        </w:rPr>
        <w:t>To ensure behaviour is continually monitored and the right support is in place, information related to pupil behaviour issues may</w:t>
      </w:r>
      <w:r>
        <w:rPr>
          <w:color w:val="000000"/>
        </w:rPr>
        <w:t xml:space="preserve"> be transferred to relevant staff at the start of the term or year.</w:t>
      </w:r>
    </w:p>
    <w:p w14:paraId="6692C876" w14:textId="77777777" w:rsidR="007262BB" w:rsidRDefault="00940EED">
      <w:pPr>
        <w:pStyle w:val="Heading1"/>
      </w:pPr>
      <w:bookmarkStart w:id="27" w:name="_3as4poj" w:colFirst="0" w:colLast="0"/>
      <w:bookmarkEnd w:id="27"/>
      <w:r>
        <w:rPr>
          <w:sz w:val="22"/>
          <w:szCs w:val="22"/>
        </w:rPr>
        <w:t> </w:t>
      </w:r>
      <w:r>
        <w:t>12. Training</w:t>
      </w:r>
    </w:p>
    <w:p w14:paraId="28214BE9" w14:textId="77777777" w:rsidR="007262BB" w:rsidRDefault="00940EED">
      <w:pPr>
        <w:pBdr>
          <w:top w:val="nil"/>
          <w:left w:val="nil"/>
          <w:bottom w:val="nil"/>
          <w:right w:val="nil"/>
          <w:between w:val="nil"/>
        </w:pBdr>
        <w:rPr>
          <w:color w:val="000000"/>
        </w:rPr>
      </w:pPr>
      <w:r>
        <w:rPr>
          <w:color w:val="000000"/>
        </w:rPr>
        <w:t>As part of their induction process, our staff are provided with regular training on managing behaviour, including training on:</w:t>
      </w:r>
    </w:p>
    <w:p w14:paraId="2069E97C" w14:textId="77777777" w:rsidR="007262BB" w:rsidRDefault="00940EED">
      <w:pPr>
        <w:numPr>
          <w:ilvl w:val="0"/>
          <w:numId w:val="18"/>
        </w:numPr>
        <w:pBdr>
          <w:top w:val="nil"/>
          <w:left w:val="nil"/>
          <w:bottom w:val="nil"/>
          <w:right w:val="nil"/>
          <w:between w:val="nil"/>
        </w:pBdr>
        <w:rPr>
          <w:color w:val="000000"/>
        </w:rPr>
      </w:pPr>
      <w:r>
        <w:rPr>
          <w:color w:val="000000"/>
        </w:rPr>
        <w:t>The proper use of restraint/positive handling</w:t>
      </w:r>
    </w:p>
    <w:p w14:paraId="1A2F0A99" w14:textId="77777777" w:rsidR="007262BB" w:rsidRDefault="00940EED">
      <w:pPr>
        <w:numPr>
          <w:ilvl w:val="0"/>
          <w:numId w:val="18"/>
        </w:numPr>
        <w:pBdr>
          <w:top w:val="nil"/>
          <w:left w:val="nil"/>
          <w:bottom w:val="nil"/>
          <w:right w:val="nil"/>
          <w:between w:val="nil"/>
        </w:pBdr>
        <w:rPr>
          <w:color w:val="000000"/>
        </w:rPr>
      </w:pPr>
      <w:r>
        <w:rPr>
          <w:color w:val="000000"/>
        </w:rPr>
        <w:t>The needs of the pupils at the school</w:t>
      </w:r>
    </w:p>
    <w:p w14:paraId="19B64D2D" w14:textId="77777777" w:rsidR="007262BB" w:rsidRDefault="00940EED">
      <w:pPr>
        <w:numPr>
          <w:ilvl w:val="0"/>
          <w:numId w:val="18"/>
        </w:numPr>
        <w:pBdr>
          <w:top w:val="nil"/>
          <w:left w:val="nil"/>
          <w:bottom w:val="nil"/>
          <w:right w:val="nil"/>
          <w:between w:val="nil"/>
        </w:pBdr>
        <w:rPr>
          <w:color w:val="000000"/>
        </w:rPr>
      </w:pPr>
      <w:r>
        <w:rPr>
          <w:color w:val="000000"/>
        </w:rPr>
        <w:t>How SEND and mental health needs impact behaviour</w:t>
      </w:r>
    </w:p>
    <w:p w14:paraId="01BB76AB" w14:textId="77777777" w:rsidR="007262BB" w:rsidRDefault="00940EED">
      <w:pPr>
        <w:pBdr>
          <w:top w:val="nil"/>
          <w:left w:val="nil"/>
          <w:bottom w:val="nil"/>
          <w:right w:val="nil"/>
          <w:between w:val="nil"/>
        </w:pBdr>
        <w:rPr>
          <w:rFonts w:ascii="Times New Roman" w:eastAsia="Times New Roman" w:hAnsi="Times New Roman" w:cs="Times New Roman"/>
          <w:color w:val="000000"/>
          <w:sz w:val="24"/>
          <w:szCs w:val="24"/>
        </w:rPr>
      </w:pPr>
      <w:r>
        <w:rPr>
          <w:color w:val="000000"/>
        </w:rPr>
        <w:t>Behaviour management will also form part of continuing professional development.</w:t>
      </w:r>
    </w:p>
    <w:p w14:paraId="0FC41DE5" w14:textId="77777777" w:rsidR="007262BB" w:rsidRDefault="00940EED">
      <w:pPr>
        <w:pBdr>
          <w:top w:val="nil"/>
          <w:left w:val="nil"/>
          <w:bottom w:val="nil"/>
          <w:right w:val="nil"/>
          <w:between w:val="nil"/>
        </w:pBdr>
        <w:rPr>
          <w:color w:val="000000"/>
        </w:rPr>
      </w:pPr>
      <w:r>
        <w:rPr>
          <w:color w:val="000000"/>
        </w:rPr>
        <w:t>A staff training log can be found in appendix 2.</w:t>
      </w:r>
    </w:p>
    <w:p w14:paraId="71BB8E44" w14:textId="77777777" w:rsidR="007262BB" w:rsidRDefault="00940EED">
      <w:pPr>
        <w:jc w:val="both"/>
      </w:pPr>
      <w:r>
        <w:t> </w:t>
      </w:r>
    </w:p>
    <w:p w14:paraId="434DC0C3" w14:textId="77777777" w:rsidR="007262BB" w:rsidRDefault="00940EED">
      <w:pPr>
        <w:jc w:val="both"/>
      </w:pPr>
      <w:bookmarkStart w:id="28" w:name="_1pxezwc" w:colFirst="0" w:colLast="0"/>
      <w:bookmarkEnd w:id="28"/>
      <w:r>
        <w:t xml:space="preserve">We hope that our Values led approach will minimise the occasions on which sanctions are used and that all involved in the </w:t>
      </w:r>
      <w:proofErr w:type="spellStart"/>
      <w:r>
        <w:t>Th</w:t>
      </w:r>
      <w:r>
        <w:t>ingwall</w:t>
      </w:r>
      <w:proofErr w:type="spellEnd"/>
      <w:r>
        <w:t xml:space="preserve"> Primary School community will work together to maintain a happy and successful school</w:t>
      </w:r>
    </w:p>
    <w:p w14:paraId="18E8CEA3" w14:textId="77777777" w:rsidR="007262BB" w:rsidRDefault="00940EED">
      <w:pPr>
        <w:pStyle w:val="Heading1"/>
      </w:pPr>
      <w:r>
        <w:t>13. Monitoring arrangements</w:t>
      </w:r>
    </w:p>
    <w:p w14:paraId="364BF5DE"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13.1 Monitoring and evaluating school behaviour</w:t>
      </w:r>
    </w:p>
    <w:p w14:paraId="1B241766" w14:textId="77777777" w:rsidR="007262BB" w:rsidRDefault="00940EED">
      <w:pPr>
        <w:pBdr>
          <w:top w:val="nil"/>
          <w:left w:val="nil"/>
          <w:bottom w:val="nil"/>
          <w:right w:val="nil"/>
          <w:between w:val="nil"/>
        </w:pBdr>
        <w:rPr>
          <w:color w:val="000000"/>
        </w:rPr>
      </w:pPr>
      <w:r>
        <w:rPr>
          <w:color w:val="000000"/>
        </w:rPr>
        <w:t>The school will collect data on the following:</w:t>
      </w:r>
    </w:p>
    <w:p w14:paraId="52A25E0C" w14:textId="77777777" w:rsidR="007262BB" w:rsidRDefault="00940EED">
      <w:pPr>
        <w:numPr>
          <w:ilvl w:val="0"/>
          <w:numId w:val="18"/>
        </w:numPr>
        <w:pBdr>
          <w:top w:val="nil"/>
          <w:left w:val="nil"/>
          <w:bottom w:val="nil"/>
          <w:right w:val="nil"/>
          <w:between w:val="nil"/>
        </w:pBdr>
        <w:rPr>
          <w:color w:val="000000"/>
        </w:rPr>
      </w:pPr>
      <w:r>
        <w:rPr>
          <w:color w:val="000000"/>
        </w:rPr>
        <w:t>Behavioural incidents, including remova</w:t>
      </w:r>
      <w:r>
        <w:rPr>
          <w:color w:val="000000"/>
        </w:rPr>
        <w:t>l from the classroom</w:t>
      </w:r>
    </w:p>
    <w:p w14:paraId="39FEE2D4" w14:textId="77777777" w:rsidR="007262BB" w:rsidRDefault="00940EED">
      <w:pPr>
        <w:numPr>
          <w:ilvl w:val="0"/>
          <w:numId w:val="18"/>
        </w:numPr>
        <w:pBdr>
          <w:top w:val="nil"/>
          <w:left w:val="nil"/>
          <w:bottom w:val="nil"/>
          <w:right w:val="nil"/>
          <w:between w:val="nil"/>
        </w:pBdr>
        <w:rPr>
          <w:color w:val="000000"/>
        </w:rPr>
      </w:pPr>
      <w:r>
        <w:rPr>
          <w:color w:val="000000"/>
        </w:rPr>
        <w:t>Attendance, permanent exclusion and suspension </w:t>
      </w:r>
    </w:p>
    <w:p w14:paraId="0250AB26" w14:textId="77777777" w:rsidR="007262BB" w:rsidRDefault="00940EED">
      <w:pPr>
        <w:numPr>
          <w:ilvl w:val="0"/>
          <w:numId w:val="18"/>
        </w:numPr>
        <w:pBdr>
          <w:top w:val="nil"/>
          <w:left w:val="nil"/>
          <w:bottom w:val="nil"/>
          <w:right w:val="nil"/>
          <w:between w:val="nil"/>
        </w:pBdr>
        <w:rPr>
          <w:color w:val="000000"/>
        </w:rPr>
      </w:pPr>
      <w:r>
        <w:rPr>
          <w:color w:val="000000"/>
        </w:rPr>
        <w:t>Use of pupil support units, off-site directions and managed moves</w:t>
      </w:r>
    </w:p>
    <w:p w14:paraId="6BC272E5" w14:textId="77777777" w:rsidR="007262BB" w:rsidRDefault="00940EED">
      <w:pPr>
        <w:numPr>
          <w:ilvl w:val="0"/>
          <w:numId w:val="18"/>
        </w:numPr>
        <w:pBdr>
          <w:top w:val="nil"/>
          <w:left w:val="nil"/>
          <w:bottom w:val="nil"/>
          <w:right w:val="nil"/>
          <w:between w:val="nil"/>
        </w:pBdr>
        <w:rPr>
          <w:color w:val="000000"/>
        </w:rPr>
      </w:pPr>
      <w:r>
        <w:rPr>
          <w:color w:val="000000"/>
        </w:rPr>
        <w:lastRenderedPageBreak/>
        <w:t>Incidents of searching, screening and confiscation</w:t>
      </w:r>
    </w:p>
    <w:p w14:paraId="1DBEADD6" w14:textId="77777777" w:rsidR="007262BB" w:rsidRDefault="00940EED">
      <w:pPr>
        <w:numPr>
          <w:ilvl w:val="0"/>
          <w:numId w:val="18"/>
        </w:numPr>
        <w:pBdr>
          <w:top w:val="nil"/>
          <w:left w:val="nil"/>
          <w:bottom w:val="nil"/>
          <w:right w:val="nil"/>
          <w:between w:val="nil"/>
        </w:pBdr>
        <w:rPr>
          <w:color w:val="000000"/>
        </w:rPr>
      </w:pPr>
      <w:r>
        <w:rPr>
          <w:color w:val="000000"/>
        </w:rPr>
        <w:t>Anonymous surveys for staff, pupils, governors, trustees and other stakeholders on their perceptions and experiences of the school behaviour culture</w:t>
      </w:r>
    </w:p>
    <w:p w14:paraId="371FB1DA" w14:textId="77777777" w:rsidR="007262BB" w:rsidRDefault="00940EED">
      <w:pPr>
        <w:pBdr>
          <w:top w:val="nil"/>
          <w:left w:val="nil"/>
          <w:bottom w:val="nil"/>
          <w:right w:val="nil"/>
          <w:between w:val="nil"/>
        </w:pBdr>
        <w:rPr>
          <w:color w:val="000000"/>
        </w:rPr>
      </w:pPr>
      <w:r>
        <w:rPr>
          <w:color w:val="000000"/>
        </w:rPr>
        <w:t>The data will be analysed every week by HT/DHT.</w:t>
      </w:r>
    </w:p>
    <w:p w14:paraId="55F6BA22" w14:textId="77777777" w:rsidR="007262BB" w:rsidRDefault="00940EED">
      <w:pPr>
        <w:pBdr>
          <w:top w:val="nil"/>
          <w:left w:val="nil"/>
          <w:bottom w:val="nil"/>
          <w:right w:val="nil"/>
          <w:between w:val="nil"/>
        </w:pBdr>
        <w:rPr>
          <w:color w:val="000000"/>
        </w:rPr>
      </w:pPr>
      <w:r>
        <w:rPr>
          <w:color w:val="000000"/>
        </w:rPr>
        <w:t>The data will be analysed from a variety of perspectives in</w:t>
      </w:r>
      <w:r>
        <w:rPr>
          <w:color w:val="000000"/>
        </w:rPr>
        <w:t>cluding:</w:t>
      </w:r>
    </w:p>
    <w:p w14:paraId="754F7E32" w14:textId="77777777" w:rsidR="007262BB" w:rsidRDefault="00940EED">
      <w:pPr>
        <w:numPr>
          <w:ilvl w:val="0"/>
          <w:numId w:val="18"/>
        </w:numPr>
        <w:pBdr>
          <w:top w:val="nil"/>
          <w:left w:val="nil"/>
          <w:bottom w:val="nil"/>
          <w:right w:val="nil"/>
          <w:between w:val="nil"/>
        </w:pBdr>
        <w:rPr>
          <w:color w:val="000000"/>
        </w:rPr>
      </w:pPr>
      <w:r>
        <w:rPr>
          <w:color w:val="000000"/>
        </w:rPr>
        <w:t>At school level</w:t>
      </w:r>
    </w:p>
    <w:p w14:paraId="05A927D3" w14:textId="77777777" w:rsidR="007262BB" w:rsidRDefault="00940EED">
      <w:pPr>
        <w:numPr>
          <w:ilvl w:val="0"/>
          <w:numId w:val="18"/>
        </w:numPr>
        <w:pBdr>
          <w:top w:val="nil"/>
          <w:left w:val="nil"/>
          <w:bottom w:val="nil"/>
          <w:right w:val="nil"/>
          <w:between w:val="nil"/>
        </w:pBdr>
        <w:rPr>
          <w:color w:val="000000"/>
        </w:rPr>
      </w:pPr>
      <w:r>
        <w:rPr>
          <w:color w:val="000000"/>
        </w:rPr>
        <w:t>By age group</w:t>
      </w:r>
    </w:p>
    <w:p w14:paraId="45696D3E" w14:textId="77777777" w:rsidR="007262BB" w:rsidRDefault="00940EED">
      <w:pPr>
        <w:numPr>
          <w:ilvl w:val="0"/>
          <w:numId w:val="18"/>
        </w:numPr>
        <w:pBdr>
          <w:top w:val="nil"/>
          <w:left w:val="nil"/>
          <w:bottom w:val="nil"/>
          <w:right w:val="nil"/>
          <w:between w:val="nil"/>
        </w:pBdr>
        <w:rPr>
          <w:color w:val="000000"/>
        </w:rPr>
      </w:pPr>
      <w:r>
        <w:rPr>
          <w:color w:val="000000"/>
        </w:rPr>
        <w:t>At the level of individual members of staff</w:t>
      </w:r>
    </w:p>
    <w:p w14:paraId="7890C813" w14:textId="77777777" w:rsidR="007262BB" w:rsidRDefault="00940EED">
      <w:pPr>
        <w:numPr>
          <w:ilvl w:val="0"/>
          <w:numId w:val="18"/>
        </w:numPr>
        <w:pBdr>
          <w:top w:val="nil"/>
          <w:left w:val="nil"/>
          <w:bottom w:val="nil"/>
          <w:right w:val="nil"/>
          <w:between w:val="nil"/>
        </w:pBdr>
        <w:rPr>
          <w:color w:val="000000"/>
        </w:rPr>
      </w:pPr>
      <w:r>
        <w:rPr>
          <w:color w:val="000000"/>
        </w:rPr>
        <w:t>By time of day/week/term</w:t>
      </w:r>
    </w:p>
    <w:p w14:paraId="655877F6" w14:textId="77777777" w:rsidR="007262BB" w:rsidRDefault="00940EED">
      <w:pPr>
        <w:numPr>
          <w:ilvl w:val="0"/>
          <w:numId w:val="18"/>
        </w:numPr>
        <w:pBdr>
          <w:top w:val="nil"/>
          <w:left w:val="nil"/>
          <w:bottom w:val="nil"/>
          <w:right w:val="nil"/>
          <w:between w:val="nil"/>
        </w:pBdr>
        <w:rPr>
          <w:color w:val="000000"/>
        </w:rPr>
      </w:pPr>
      <w:r>
        <w:rPr>
          <w:color w:val="000000"/>
        </w:rPr>
        <w:t>By protected characteristic</w:t>
      </w:r>
    </w:p>
    <w:p w14:paraId="0DFF0A56" w14:textId="77777777" w:rsidR="007262BB" w:rsidRDefault="00940EED">
      <w:pPr>
        <w:pBdr>
          <w:top w:val="nil"/>
          <w:left w:val="nil"/>
          <w:bottom w:val="nil"/>
          <w:right w:val="nil"/>
          <w:between w:val="nil"/>
        </w:pBdr>
        <w:ind w:left="170" w:hanging="170"/>
        <w:rPr>
          <w:color w:val="000000"/>
        </w:rPr>
      </w:pPr>
      <w:r>
        <w:rPr>
          <w:color w:val="000000"/>
        </w:rPr>
        <w:t>The school will use the results of this analysis to make sure it is meeting its duties under the Equality Act 2010. If an</w:t>
      </w:r>
      <w:r>
        <w:rPr>
          <w:color w:val="000000"/>
        </w:rPr>
        <w:t xml:space="preserve">y trends or disparities between groups of pupils are identified by this analysis, the school will review its policies to tackle it. </w:t>
      </w:r>
    </w:p>
    <w:p w14:paraId="0C3C4349"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13.2 Monitoring this policy</w:t>
      </w:r>
    </w:p>
    <w:p w14:paraId="7EEE0A47" w14:textId="77777777" w:rsidR="007262BB" w:rsidRDefault="00940EED">
      <w:pPr>
        <w:pBdr>
          <w:top w:val="nil"/>
          <w:left w:val="nil"/>
          <w:bottom w:val="nil"/>
          <w:right w:val="nil"/>
          <w:between w:val="nil"/>
        </w:pBdr>
        <w:rPr>
          <w:color w:val="000000"/>
        </w:rPr>
      </w:pPr>
      <w:r>
        <w:rPr>
          <w:color w:val="000000"/>
        </w:rPr>
        <w:t xml:space="preserve">This behaviour policy will be reviewed by the headteacher and the Governing Body at least annually, or more frequently, if needed, to address findings from the regular monitoring of the behaviour data (as per section 13.1). At each review, the policy will </w:t>
      </w:r>
      <w:r>
        <w:rPr>
          <w:color w:val="000000"/>
        </w:rPr>
        <w:t>be approved by the Governing Body</w:t>
      </w:r>
    </w:p>
    <w:p w14:paraId="0D0D3FEE" w14:textId="77777777" w:rsidR="007262BB" w:rsidRDefault="00940EED">
      <w:pPr>
        <w:pBdr>
          <w:top w:val="nil"/>
          <w:left w:val="nil"/>
          <w:bottom w:val="nil"/>
          <w:right w:val="nil"/>
          <w:between w:val="nil"/>
        </w:pBdr>
        <w:rPr>
          <w:color w:val="000000"/>
        </w:rPr>
      </w:pPr>
      <w:r>
        <w:rPr>
          <w:color w:val="000000"/>
        </w:rPr>
        <w:t>The written statement of behaviour principles (appendix 1) will be reviewed and approved by the Governing Body annually.</w:t>
      </w:r>
    </w:p>
    <w:p w14:paraId="505A43EF" w14:textId="77777777" w:rsidR="007262BB" w:rsidRDefault="00940EED">
      <w:pPr>
        <w:pStyle w:val="Heading1"/>
      </w:pPr>
      <w:bookmarkStart w:id="29" w:name="_49x2ik5" w:colFirst="0" w:colLast="0"/>
      <w:bookmarkEnd w:id="29"/>
      <w:r>
        <w:t> 14. Links with other policies</w:t>
      </w:r>
    </w:p>
    <w:p w14:paraId="31ED03B0" w14:textId="77777777" w:rsidR="007262BB" w:rsidRDefault="00940EED">
      <w:pPr>
        <w:pBdr>
          <w:top w:val="nil"/>
          <w:left w:val="nil"/>
          <w:bottom w:val="nil"/>
          <w:right w:val="nil"/>
          <w:between w:val="nil"/>
        </w:pBdr>
        <w:rPr>
          <w:color w:val="000000"/>
        </w:rPr>
      </w:pPr>
      <w:r>
        <w:rPr>
          <w:color w:val="000000"/>
        </w:rPr>
        <w:t xml:space="preserve">This behaviour policy is linked to the following policies </w:t>
      </w:r>
    </w:p>
    <w:p w14:paraId="6CB344EF" w14:textId="77777777" w:rsidR="007262BB" w:rsidRDefault="00940EED">
      <w:pPr>
        <w:numPr>
          <w:ilvl w:val="0"/>
          <w:numId w:val="18"/>
        </w:numPr>
        <w:pBdr>
          <w:top w:val="nil"/>
          <w:left w:val="nil"/>
          <w:bottom w:val="nil"/>
          <w:right w:val="nil"/>
          <w:between w:val="nil"/>
        </w:pBdr>
        <w:rPr>
          <w:color w:val="000000"/>
        </w:rPr>
      </w:pPr>
      <w:proofErr w:type="gramStart"/>
      <w:r>
        <w:rPr>
          <w:color w:val="000000"/>
        </w:rPr>
        <w:t>Exclusions</w:t>
      </w:r>
      <w:proofErr w:type="gramEnd"/>
      <w:r>
        <w:rPr>
          <w:color w:val="000000"/>
        </w:rPr>
        <w:t xml:space="preserve"> policy</w:t>
      </w:r>
    </w:p>
    <w:p w14:paraId="34688866" w14:textId="77777777" w:rsidR="007262BB" w:rsidRDefault="00940EED">
      <w:pPr>
        <w:numPr>
          <w:ilvl w:val="0"/>
          <w:numId w:val="18"/>
        </w:numPr>
        <w:pBdr>
          <w:top w:val="nil"/>
          <w:left w:val="nil"/>
          <w:bottom w:val="nil"/>
          <w:right w:val="nil"/>
          <w:between w:val="nil"/>
        </w:pBdr>
        <w:rPr>
          <w:color w:val="000000"/>
        </w:rPr>
      </w:pPr>
      <w:r>
        <w:rPr>
          <w:color w:val="000000"/>
        </w:rPr>
        <w:t>Safeguarding policy</w:t>
      </w:r>
    </w:p>
    <w:p w14:paraId="29458966" w14:textId="77777777" w:rsidR="007262BB" w:rsidRDefault="00940EED">
      <w:pPr>
        <w:numPr>
          <w:ilvl w:val="0"/>
          <w:numId w:val="18"/>
        </w:numPr>
        <w:pBdr>
          <w:top w:val="nil"/>
          <w:left w:val="nil"/>
          <w:bottom w:val="nil"/>
          <w:right w:val="nil"/>
          <w:between w:val="nil"/>
        </w:pBdr>
        <w:rPr>
          <w:color w:val="000000"/>
        </w:rPr>
      </w:pPr>
      <w:r>
        <w:rPr>
          <w:color w:val="000000"/>
        </w:rPr>
        <w:t>Physical restraint policy</w:t>
      </w:r>
    </w:p>
    <w:p w14:paraId="6BB4C773" w14:textId="77777777" w:rsidR="007262BB" w:rsidRDefault="00940EED">
      <w:pPr>
        <w:numPr>
          <w:ilvl w:val="0"/>
          <w:numId w:val="18"/>
        </w:numPr>
        <w:pBdr>
          <w:top w:val="nil"/>
          <w:left w:val="nil"/>
          <w:bottom w:val="nil"/>
          <w:right w:val="nil"/>
          <w:between w:val="nil"/>
        </w:pBdr>
        <w:rPr>
          <w:color w:val="000000"/>
        </w:rPr>
      </w:pPr>
      <w:r>
        <w:rPr>
          <w:color w:val="000000"/>
        </w:rPr>
        <w:t>Mobile phone policy</w:t>
      </w:r>
    </w:p>
    <w:p w14:paraId="115465DD" w14:textId="77777777" w:rsidR="007262BB" w:rsidRDefault="00940EED">
      <w:pPr>
        <w:numPr>
          <w:ilvl w:val="0"/>
          <w:numId w:val="18"/>
        </w:numPr>
        <w:pBdr>
          <w:top w:val="nil"/>
          <w:left w:val="nil"/>
          <w:bottom w:val="nil"/>
          <w:right w:val="nil"/>
          <w:between w:val="nil"/>
        </w:pBdr>
        <w:rPr>
          <w:color w:val="000000"/>
        </w:rPr>
      </w:pPr>
      <w:r>
        <w:rPr>
          <w:color w:val="000000"/>
        </w:rPr>
        <w:t>Low Level Concerns Policy</w:t>
      </w:r>
    </w:p>
    <w:p w14:paraId="6DD49617" w14:textId="77777777" w:rsidR="007262BB" w:rsidRDefault="00940EED">
      <w:pPr>
        <w:numPr>
          <w:ilvl w:val="0"/>
          <w:numId w:val="18"/>
        </w:numPr>
        <w:pBdr>
          <w:top w:val="nil"/>
          <w:left w:val="nil"/>
          <w:bottom w:val="nil"/>
          <w:right w:val="nil"/>
          <w:between w:val="nil"/>
        </w:pBdr>
        <w:rPr>
          <w:color w:val="000000"/>
        </w:rPr>
      </w:pPr>
      <w:r>
        <w:rPr>
          <w:color w:val="000000"/>
        </w:rPr>
        <w:t>Acceptable Usage policy</w:t>
      </w:r>
    </w:p>
    <w:p w14:paraId="0F8EE326" w14:textId="77777777" w:rsidR="007262BB" w:rsidRDefault="00940EED">
      <w:pPr>
        <w:numPr>
          <w:ilvl w:val="0"/>
          <w:numId w:val="18"/>
        </w:numPr>
        <w:pBdr>
          <w:top w:val="nil"/>
          <w:left w:val="nil"/>
          <w:bottom w:val="nil"/>
          <w:right w:val="nil"/>
          <w:between w:val="nil"/>
        </w:pBdr>
        <w:rPr>
          <w:color w:val="000000"/>
        </w:rPr>
      </w:pPr>
      <w:r>
        <w:rPr>
          <w:color w:val="000000"/>
        </w:rPr>
        <w:t>Prevent</w:t>
      </w:r>
    </w:p>
    <w:p w14:paraId="77ACE6C4" w14:textId="77777777" w:rsidR="007262BB" w:rsidRDefault="00940EED">
      <w:pPr>
        <w:numPr>
          <w:ilvl w:val="0"/>
          <w:numId w:val="18"/>
        </w:numPr>
        <w:pBdr>
          <w:top w:val="nil"/>
          <w:left w:val="nil"/>
          <w:bottom w:val="nil"/>
          <w:right w:val="nil"/>
          <w:between w:val="nil"/>
        </w:pBdr>
        <w:rPr>
          <w:color w:val="000000"/>
        </w:rPr>
      </w:pPr>
      <w:r>
        <w:rPr>
          <w:color w:val="000000"/>
        </w:rPr>
        <w:t>Managing Allegations against Staff</w:t>
      </w:r>
    </w:p>
    <w:p w14:paraId="3F1DF5B9" w14:textId="77777777" w:rsidR="007262BB" w:rsidRDefault="00940EED">
      <w:pPr>
        <w:numPr>
          <w:ilvl w:val="0"/>
          <w:numId w:val="18"/>
        </w:numPr>
        <w:pBdr>
          <w:top w:val="nil"/>
          <w:left w:val="nil"/>
          <w:bottom w:val="nil"/>
          <w:right w:val="nil"/>
          <w:between w:val="nil"/>
        </w:pBdr>
        <w:rPr>
          <w:color w:val="000000"/>
        </w:rPr>
      </w:pPr>
      <w:r>
        <w:rPr>
          <w:color w:val="000000"/>
        </w:rPr>
        <w:t>SEND</w:t>
      </w:r>
    </w:p>
    <w:p w14:paraId="7B68923F" w14:textId="77777777" w:rsidR="007262BB" w:rsidRDefault="00940EED">
      <w:pPr>
        <w:numPr>
          <w:ilvl w:val="0"/>
          <w:numId w:val="18"/>
        </w:numPr>
        <w:pBdr>
          <w:top w:val="nil"/>
          <w:left w:val="nil"/>
          <w:bottom w:val="nil"/>
          <w:right w:val="nil"/>
          <w:between w:val="nil"/>
        </w:pBdr>
        <w:rPr>
          <w:color w:val="000000"/>
        </w:rPr>
      </w:pPr>
      <w:r>
        <w:rPr>
          <w:color w:val="000000"/>
        </w:rPr>
        <w:t>Peer on peer</w:t>
      </w:r>
    </w:p>
    <w:p w14:paraId="75BF6522" w14:textId="77777777" w:rsidR="007262BB" w:rsidRDefault="007262BB">
      <w:pPr>
        <w:pBdr>
          <w:top w:val="nil"/>
          <w:left w:val="nil"/>
          <w:bottom w:val="nil"/>
          <w:right w:val="nil"/>
          <w:between w:val="nil"/>
        </w:pBdr>
        <w:ind w:left="340" w:hanging="170"/>
        <w:rPr>
          <w:color w:val="000000"/>
        </w:rPr>
      </w:pPr>
    </w:p>
    <w:p w14:paraId="4A97B912" w14:textId="77777777" w:rsidR="007262BB" w:rsidRDefault="00940EED">
      <w:pPr>
        <w:numPr>
          <w:ilvl w:val="0"/>
          <w:numId w:val="18"/>
        </w:numPr>
        <w:pBdr>
          <w:top w:val="nil"/>
          <w:left w:val="nil"/>
          <w:bottom w:val="nil"/>
          <w:right w:val="nil"/>
          <w:between w:val="nil"/>
        </w:pBdr>
        <w:rPr>
          <w:color w:val="000000"/>
        </w:rPr>
      </w:pPr>
      <w:r>
        <w:rPr>
          <w:b/>
          <w:color w:val="000000"/>
          <w:sz w:val="32"/>
          <w:szCs w:val="32"/>
        </w:rPr>
        <w:t xml:space="preserve"> “Be the reason someone smiles today”</w:t>
      </w:r>
    </w:p>
    <w:p w14:paraId="39A3BAC9" w14:textId="77777777" w:rsidR="007262BB" w:rsidRDefault="007262BB">
      <w:pPr>
        <w:pBdr>
          <w:top w:val="nil"/>
          <w:left w:val="nil"/>
          <w:bottom w:val="nil"/>
          <w:right w:val="nil"/>
          <w:between w:val="nil"/>
        </w:pBdr>
        <w:ind w:left="340" w:hanging="170"/>
        <w:rPr>
          <w:color w:val="000000"/>
        </w:rPr>
      </w:pPr>
    </w:p>
    <w:p w14:paraId="5941834A" w14:textId="77777777" w:rsidR="007262BB" w:rsidRDefault="00940EED">
      <w:pPr>
        <w:jc w:val="center"/>
      </w:pPr>
      <w:r>
        <w:t>Appendix 1: written statement of behaviour principles</w:t>
      </w:r>
    </w:p>
    <w:p w14:paraId="415698A8" w14:textId="77777777" w:rsidR="007262BB" w:rsidRDefault="00940EED">
      <w:pPr>
        <w:numPr>
          <w:ilvl w:val="0"/>
          <w:numId w:val="17"/>
        </w:numPr>
        <w:pBdr>
          <w:top w:val="nil"/>
          <w:left w:val="nil"/>
          <w:bottom w:val="nil"/>
          <w:right w:val="nil"/>
          <w:between w:val="nil"/>
        </w:pBdr>
        <w:rPr>
          <w:color w:val="000000"/>
        </w:rPr>
      </w:pPr>
      <w:r>
        <w:rPr>
          <w:color w:val="000000"/>
        </w:rPr>
        <w:t>Every pupil understands they have the right to feel safe, valued and respected, and to be able to learn free from the disruption of others</w:t>
      </w:r>
    </w:p>
    <w:p w14:paraId="322B38A7" w14:textId="77777777" w:rsidR="007262BB" w:rsidRDefault="00940EED">
      <w:pPr>
        <w:numPr>
          <w:ilvl w:val="0"/>
          <w:numId w:val="17"/>
        </w:numPr>
        <w:pBdr>
          <w:top w:val="nil"/>
          <w:left w:val="nil"/>
          <w:bottom w:val="nil"/>
          <w:right w:val="nil"/>
          <w:between w:val="nil"/>
        </w:pBdr>
        <w:rPr>
          <w:color w:val="000000"/>
        </w:rPr>
      </w:pPr>
      <w:r>
        <w:rPr>
          <w:color w:val="000000"/>
        </w:rPr>
        <w:t>All pupils, staff and vi</w:t>
      </w:r>
      <w:r>
        <w:rPr>
          <w:color w:val="000000"/>
        </w:rPr>
        <w:t>sitors are free from any form of discrimination</w:t>
      </w:r>
    </w:p>
    <w:p w14:paraId="3F292D6B" w14:textId="77777777" w:rsidR="007262BB" w:rsidRDefault="00940EED">
      <w:pPr>
        <w:numPr>
          <w:ilvl w:val="0"/>
          <w:numId w:val="17"/>
        </w:numPr>
        <w:pBdr>
          <w:top w:val="nil"/>
          <w:left w:val="nil"/>
          <w:bottom w:val="nil"/>
          <w:right w:val="nil"/>
          <w:between w:val="nil"/>
        </w:pBdr>
        <w:rPr>
          <w:color w:val="000000"/>
        </w:rPr>
      </w:pPr>
      <w:r>
        <w:rPr>
          <w:color w:val="000000"/>
        </w:rPr>
        <w:t>Staff and volunteers set an excellent example to pupils at all times</w:t>
      </w:r>
    </w:p>
    <w:p w14:paraId="29C0380A" w14:textId="77777777" w:rsidR="007262BB" w:rsidRDefault="00940EED">
      <w:pPr>
        <w:numPr>
          <w:ilvl w:val="0"/>
          <w:numId w:val="17"/>
        </w:numPr>
        <w:pBdr>
          <w:top w:val="nil"/>
          <w:left w:val="nil"/>
          <w:bottom w:val="nil"/>
          <w:right w:val="nil"/>
          <w:between w:val="nil"/>
        </w:pBdr>
        <w:rPr>
          <w:color w:val="000000"/>
        </w:rPr>
      </w:pPr>
      <w:r>
        <w:rPr>
          <w:color w:val="000000"/>
        </w:rPr>
        <w:t>Rewards, sanctions and reasonable force are used consistently by staff, in line with the behaviour policy</w:t>
      </w:r>
    </w:p>
    <w:p w14:paraId="4E32AD20" w14:textId="77777777" w:rsidR="007262BB" w:rsidRDefault="00940EED">
      <w:pPr>
        <w:numPr>
          <w:ilvl w:val="0"/>
          <w:numId w:val="17"/>
        </w:numPr>
        <w:pBdr>
          <w:top w:val="nil"/>
          <w:left w:val="nil"/>
          <w:bottom w:val="nil"/>
          <w:right w:val="nil"/>
          <w:between w:val="nil"/>
        </w:pBdr>
        <w:rPr>
          <w:color w:val="000000"/>
        </w:rPr>
      </w:pPr>
      <w:r>
        <w:rPr>
          <w:color w:val="000000"/>
        </w:rPr>
        <w:lastRenderedPageBreak/>
        <w:t>The behaviour policy is understoo</w:t>
      </w:r>
      <w:r>
        <w:rPr>
          <w:color w:val="000000"/>
        </w:rPr>
        <w:t>d by pupils and staff</w:t>
      </w:r>
    </w:p>
    <w:p w14:paraId="09288822" w14:textId="77777777" w:rsidR="007262BB" w:rsidRDefault="00940EED">
      <w:pPr>
        <w:numPr>
          <w:ilvl w:val="0"/>
          <w:numId w:val="17"/>
        </w:numPr>
        <w:pBdr>
          <w:top w:val="nil"/>
          <w:left w:val="nil"/>
          <w:bottom w:val="nil"/>
          <w:right w:val="nil"/>
          <w:between w:val="nil"/>
        </w:pBdr>
        <w:rPr>
          <w:color w:val="000000"/>
        </w:rPr>
      </w:pPr>
      <w:r>
        <w:rPr>
          <w:color w:val="000000"/>
        </w:rPr>
        <w:t>The exclusions policy explains that exclusions will only be used as a last resort, and outlines the processes involved in suspensions and exclusions</w:t>
      </w:r>
    </w:p>
    <w:p w14:paraId="72FB3C37" w14:textId="77777777" w:rsidR="007262BB" w:rsidRDefault="00940EED">
      <w:pPr>
        <w:numPr>
          <w:ilvl w:val="0"/>
          <w:numId w:val="17"/>
        </w:numPr>
        <w:pBdr>
          <w:top w:val="nil"/>
          <w:left w:val="nil"/>
          <w:bottom w:val="nil"/>
          <w:right w:val="nil"/>
          <w:between w:val="nil"/>
        </w:pBdr>
        <w:rPr>
          <w:color w:val="000000"/>
        </w:rPr>
      </w:pPr>
      <w:r>
        <w:rPr>
          <w:color w:val="000000"/>
        </w:rPr>
        <w:t>Pupils are helped to take responsibility for their actions</w:t>
      </w:r>
    </w:p>
    <w:p w14:paraId="2B420F34" w14:textId="77777777" w:rsidR="007262BB" w:rsidRDefault="00940EED">
      <w:pPr>
        <w:numPr>
          <w:ilvl w:val="0"/>
          <w:numId w:val="17"/>
        </w:numPr>
        <w:pBdr>
          <w:top w:val="nil"/>
          <w:left w:val="nil"/>
          <w:bottom w:val="nil"/>
          <w:right w:val="nil"/>
          <w:between w:val="nil"/>
        </w:pBdr>
        <w:rPr>
          <w:color w:val="000000"/>
        </w:rPr>
      </w:pPr>
      <w:r>
        <w:rPr>
          <w:color w:val="000000"/>
        </w:rPr>
        <w:t xml:space="preserve">Families are involved in behaviour incidents to </w:t>
      </w:r>
      <w:r>
        <w:rPr>
          <w:color w:val="000000"/>
        </w:rPr>
        <w:t>foster good relationships between the school and pupils’ home life</w:t>
      </w:r>
    </w:p>
    <w:p w14:paraId="204E163C" w14:textId="77777777" w:rsidR="007262BB" w:rsidRDefault="007262BB">
      <w:pPr>
        <w:pBdr>
          <w:top w:val="nil"/>
          <w:left w:val="nil"/>
          <w:bottom w:val="nil"/>
          <w:right w:val="nil"/>
          <w:between w:val="nil"/>
        </w:pBdr>
        <w:rPr>
          <w:color w:val="000000"/>
        </w:rPr>
      </w:pPr>
    </w:p>
    <w:p w14:paraId="6EB7B530" w14:textId="77777777" w:rsidR="007262BB" w:rsidRDefault="00940EED">
      <w:pPr>
        <w:pBdr>
          <w:top w:val="nil"/>
          <w:left w:val="nil"/>
          <w:bottom w:val="nil"/>
          <w:right w:val="nil"/>
          <w:between w:val="nil"/>
        </w:pBdr>
        <w:rPr>
          <w:color w:val="000000"/>
        </w:rPr>
      </w:pPr>
      <w:r>
        <w:rPr>
          <w:color w:val="000000"/>
        </w:rPr>
        <w:t>The governing board also emphasises that violence or threatening behaviour will not be tolerated in any circumstances.</w:t>
      </w:r>
    </w:p>
    <w:p w14:paraId="18AEF7E3" w14:textId="77777777" w:rsidR="007262BB" w:rsidRDefault="00940EED">
      <w:pPr>
        <w:pBdr>
          <w:top w:val="nil"/>
          <w:left w:val="nil"/>
          <w:bottom w:val="nil"/>
          <w:right w:val="nil"/>
          <w:between w:val="nil"/>
        </w:pBdr>
        <w:rPr>
          <w:color w:val="000000"/>
        </w:rPr>
      </w:pPr>
      <w:r>
        <w:rPr>
          <w:color w:val="000000"/>
        </w:rPr>
        <w:t>This written statement of behaviour principles is reviewed and approv</w:t>
      </w:r>
      <w:r>
        <w:rPr>
          <w:color w:val="000000"/>
        </w:rPr>
        <w:t xml:space="preserve">ed by the </w:t>
      </w:r>
      <w:proofErr w:type="spellStart"/>
      <w:r>
        <w:rPr>
          <w:color w:val="000000"/>
        </w:rPr>
        <w:t>Thingwall</w:t>
      </w:r>
      <w:proofErr w:type="spellEnd"/>
      <w:r>
        <w:rPr>
          <w:color w:val="000000"/>
        </w:rPr>
        <w:t xml:space="preserve"> Primary School’s Governing Body annually.</w:t>
      </w:r>
    </w:p>
    <w:p w14:paraId="0B688647" w14:textId="77777777" w:rsidR="007262BB" w:rsidRDefault="007262BB">
      <w:pPr>
        <w:pStyle w:val="Heading3"/>
      </w:pPr>
    </w:p>
    <w:p w14:paraId="43F3F7DB" w14:textId="77777777" w:rsidR="007262BB" w:rsidRDefault="007262BB">
      <w:pPr>
        <w:pStyle w:val="Heading3"/>
        <w:sectPr w:rsidR="007262BB">
          <w:headerReference w:type="even" r:id="rId21"/>
          <w:headerReference w:type="default" r:id="rId22"/>
          <w:footerReference w:type="default" r:id="rId23"/>
          <w:headerReference w:type="first" r:id="rId24"/>
          <w:footerReference w:type="first" r:id="rId25"/>
          <w:pgSz w:w="11900" w:h="16840"/>
          <w:pgMar w:top="992" w:right="1077" w:bottom="1701" w:left="1077" w:header="567" w:footer="227" w:gutter="0"/>
          <w:pgNumType w:start="1"/>
          <w:cols w:space="720"/>
          <w:titlePg/>
        </w:sectPr>
      </w:pPr>
    </w:p>
    <w:p w14:paraId="017870E4" w14:textId="77777777" w:rsidR="007262BB" w:rsidRDefault="00940EED">
      <w:pPr>
        <w:pStyle w:val="Heading3"/>
      </w:pPr>
      <w:bookmarkStart w:id="30" w:name="_2p2csry" w:colFirst="0" w:colLast="0"/>
      <w:bookmarkEnd w:id="30"/>
      <w:r>
        <w:lastRenderedPageBreak/>
        <w:t>Appendix 2: staff training log 2022/2023</w:t>
      </w:r>
    </w:p>
    <w:p w14:paraId="048F96A0" w14:textId="77777777" w:rsidR="007262BB" w:rsidRDefault="007262BB"/>
    <w:tbl>
      <w:tblPr>
        <w:tblStyle w:val="a2"/>
        <w:tblW w:w="1402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148"/>
        <w:gridCol w:w="1461"/>
        <w:gridCol w:w="2791"/>
        <w:gridCol w:w="2552"/>
        <w:gridCol w:w="2409"/>
        <w:gridCol w:w="1668"/>
      </w:tblGrid>
      <w:tr w:rsidR="007262BB" w14:paraId="0BBB2BA2" w14:textId="77777777">
        <w:trPr>
          <w:cantSplit/>
          <w:tblHeader/>
        </w:trPr>
        <w:tc>
          <w:tcPr>
            <w:tcW w:w="3148" w:type="dxa"/>
            <w:tcBorders>
              <w:top w:val="single" w:sz="4" w:space="0" w:color="B9B9B9"/>
              <w:left w:val="single" w:sz="4" w:space="0" w:color="B9B9B9"/>
              <w:bottom w:val="single" w:sz="4" w:space="0" w:color="B9B9B9"/>
              <w:right w:val="single" w:sz="4" w:space="0" w:color="B9B9B9"/>
            </w:tcBorders>
            <w:shd w:val="clear" w:color="auto" w:fill="D8DFDE"/>
          </w:tcPr>
          <w:p w14:paraId="139229A8" w14:textId="77777777" w:rsidR="007262BB" w:rsidRDefault="00940EED">
            <w:pPr>
              <w:pBdr>
                <w:top w:val="nil"/>
                <w:left w:val="nil"/>
                <w:bottom w:val="nil"/>
                <w:right w:val="nil"/>
                <w:between w:val="nil"/>
              </w:pBdr>
              <w:spacing w:after="0"/>
              <w:rPr>
                <w:color w:val="000000"/>
              </w:rPr>
            </w:pPr>
            <w:r>
              <w:rPr>
                <w:smallCaps/>
                <w:color w:val="000000"/>
              </w:rPr>
              <w:t>TRAINING RECEIVED</w:t>
            </w:r>
          </w:p>
        </w:tc>
        <w:tc>
          <w:tcPr>
            <w:tcW w:w="1461" w:type="dxa"/>
            <w:tcBorders>
              <w:top w:val="single" w:sz="4" w:space="0" w:color="B9B9B9"/>
              <w:left w:val="single" w:sz="4" w:space="0" w:color="B9B9B9"/>
              <w:bottom w:val="single" w:sz="4" w:space="0" w:color="B9B9B9"/>
              <w:right w:val="single" w:sz="4" w:space="0" w:color="B9B9B9"/>
            </w:tcBorders>
            <w:shd w:val="clear" w:color="auto" w:fill="D8DFDE"/>
          </w:tcPr>
          <w:p w14:paraId="6954D379" w14:textId="77777777" w:rsidR="007262BB" w:rsidRDefault="00940EED">
            <w:pPr>
              <w:pBdr>
                <w:top w:val="nil"/>
                <w:left w:val="nil"/>
                <w:bottom w:val="nil"/>
                <w:right w:val="nil"/>
                <w:between w:val="nil"/>
              </w:pBdr>
              <w:spacing w:after="0"/>
              <w:rPr>
                <w:color w:val="000000"/>
              </w:rPr>
            </w:pPr>
            <w:r>
              <w:rPr>
                <w:smallCaps/>
                <w:color w:val="000000"/>
              </w:rPr>
              <w:t>DATE COMPLETED</w:t>
            </w:r>
          </w:p>
        </w:tc>
        <w:tc>
          <w:tcPr>
            <w:tcW w:w="2791" w:type="dxa"/>
            <w:tcBorders>
              <w:top w:val="single" w:sz="4" w:space="0" w:color="B9B9B9"/>
              <w:left w:val="single" w:sz="4" w:space="0" w:color="B9B9B9"/>
              <w:bottom w:val="single" w:sz="4" w:space="0" w:color="B9B9B9"/>
              <w:right w:val="single" w:sz="4" w:space="0" w:color="B9B9B9"/>
            </w:tcBorders>
            <w:shd w:val="clear" w:color="auto" w:fill="D8DFDE"/>
          </w:tcPr>
          <w:p w14:paraId="7641C7CA" w14:textId="77777777" w:rsidR="007262BB" w:rsidRDefault="00940EED">
            <w:pPr>
              <w:pBdr>
                <w:top w:val="nil"/>
                <w:left w:val="nil"/>
                <w:bottom w:val="nil"/>
                <w:right w:val="nil"/>
                <w:between w:val="nil"/>
              </w:pBdr>
              <w:spacing w:after="0"/>
              <w:rPr>
                <w:color w:val="000000"/>
              </w:rPr>
            </w:pPr>
            <w:r>
              <w:rPr>
                <w:smallCaps/>
                <w:color w:val="000000"/>
              </w:rPr>
              <w:t>TRAINER / TRAINING ORGANISATION</w:t>
            </w:r>
          </w:p>
        </w:tc>
        <w:tc>
          <w:tcPr>
            <w:tcW w:w="2552" w:type="dxa"/>
            <w:tcBorders>
              <w:top w:val="single" w:sz="4" w:space="0" w:color="B9B9B9"/>
              <w:left w:val="single" w:sz="4" w:space="0" w:color="B9B9B9"/>
              <w:bottom w:val="single" w:sz="4" w:space="0" w:color="B9B9B9"/>
              <w:right w:val="single" w:sz="4" w:space="0" w:color="B9B9B9"/>
            </w:tcBorders>
            <w:shd w:val="clear" w:color="auto" w:fill="D8DFDE"/>
          </w:tcPr>
          <w:p w14:paraId="549A85F2" w14:textId="77777777" w:rsidR="007262BB" w:rsidRDefault="00940EED">
            <w:pPr>
              <w:pBdr>
                <w:top w:val="nil"/>
                <w:left w:val="nil"/>
                <w:bottom w:val="nil"/>
                <w:right w:val="nil"/>
                <w:between w:val="nil"/>
              </w:pBdr>
              <w:spacing w:after="0"/>
              <w:rPr>
                <w:color w:val="000000"/>
              </w:rPr>
            </w:pPr>
            <w:r>
              <w:rPr>
                <w:smallCaps/>
                <w:color w:val="000000"/>
              </w:rPr>
              <w:t>TRAINER’S SIGNATURE</w:t>
            </w:r>
          </w:p>
        </w:tc>
        <w:tc>
          <w:tcPr>
            <w:tcW w:w="2409" w:type="dxa"/>
            <w:tcBorders>
              <w:top w:val="single" w:sz="4" w:space="0" w:color="B9B9B9"/>
              <w:left w:val="single" w:sz="4" w:space="0" w:color="B9B9B9"/>
              <w:bottom w:val="single" w:sz="4" w:space="0" w:color="B9B9B9"/>
              <w:right w:val="single" w:sz="4" w:space="0" w:color="B9B9B9"/>
            </w:tcBorders>
            <w:shd w:val="clear" w:color="auto" w:fill="D8DFDE"/>
          </w:tcPr>
          <w:p w14:paraId="47116E9A" w14:textId="77777777" w:rsidR="007262BB" w:rsidRDefault="00940EED">
            <w:pPr>
              <w:pBdr>
                <w:top w:val="nil"/>
                <w:left w:val="nil"/>
                <w:bottom w:val="nil"/>
                <w:right w:val="nil"/>
                <w:between w:val="nil"/>
              </w:pBdr>
              <w:spacing w:after="0"/>
              <w:rPr>
                <w:color w:val="000000"/>
              </w:rPr>
            </w:pPr>
            <w:r>
              <w:rPr>
                <w:smallCaps/>
                <w:color w:val="000000"/>
              </w:rPr>
              <w:t>STAFF MEMBER’S SIGNATURE</w:t>
            </w:r>
          </w:p>
        </w:tc>
        <w:tc>
          <w:tcPr>
            <w:tcW w:w="1668" w:type="dxa"/>
            <w:tcBorders>
              <w:top w:val="single" w:sz="4" w:space="0" w:color="B9B9B9"/>
              <w:left w:val="single" w:sz="4" w:space="0" w:color="B9B9B9"/>
              <w:bottom w:val="single" w:sz="4" w:space="0" w:color="B9B9B9"/>
              <w:right w:val="single" w:sz="4" w:space="0" w:color="B9B9B9"/>
            </w:tcBorders>
            <w:shd w:val="clear" w:color="auto" w:fill="D8DFDE"/>
          </w:tcPr>
          <w:p w14:paraId="02CCF40C" w14:textId="77777777" w:rsidR="007262BB" w:rsidRDefault="00940EED">
            <w:pPr>
              <w:pBdr>
                <w:top w:val="nil"/>
                <w:left w:val="nil"/>
                <w:bottom w:val="nil"/>
                <w:right w:val="nil"/>
                <w:between w:val="nil"/>
              </w:pBdr>
              <w:spacing w:after="0"/>
              <w:rPr>
                <w:color w:val="000000"/>
              </w:rPr>
            </w:pPr>
            <w:r>
              <w:rPr>
                <w:smallCaps/>
                <w:color w:val="000000"/>
              </w:rPr>
              <w:t>SUGGESTED REVIEW DATE</w:t>
            </w:r>
          </w:p>
        </w:tc>
      </w:tr>
      <w:tr w:rsidR="007262BB" w14:paraId="140982C1" w14:textId="77777777">
        <w:trPr>
          <w:cantSplit/>
        </w:trPr>
        <w:tc>
          <w:tcPr>
            <w:tcW w:w="3148" w:type="dxa"/>
          </w:tcPr>
          <w:p w14:paraId="26858CF8" w14:textId="77777777" w:rsidR="007262BB" w:rsidRDefault="007262BB">
            <w:pPr>
              <w:keepLines/>
              <w:pBdr>
                <w:top w:val="nil"/>
                <w:left w:val="nil"/>
                <w:bottom w:val="nil"/>
                <w:right w:val="nil"/>
                <w:between w:val="nil"/>
              </w:pBdr>
              <w:spacing w:after="60"/>
              <w:ind w:left="340" w:hanging="170"/>
              <w:rPr>
                <w:color w:val="000000"/>
              </w:rPr>
            </w:pPr>
          </w:p>
          <w:p w14:paraId="6C7DC984" w14:textId="77777777" w:rsidR="007262BB" w:rsidRDefault="00940EED">
            <w:pPr>
              <w:keepLines/>
              <w:pBdr>
                <w:top w:val="nil"/>
                <w:left w:val="nil"/>
                <w:bottom w:val="nil"/>
                <w:right w:val="nil"/>
                <w:between w:val="nil"/>
              </w:pBdr>
              <w:spacing w:after="60"/>
              <w:ind w:left="340" w:hanging="170"/>
              <w:rPr>
                <w:color w:val="000000"/>
              </w:rPr>
            </w:pPr>
            <w:r>
              <w:rPr>
                <w:color w:val="000000"/>
              </w:rPr>
              <w:t>Positive Handling</w:t>
            </w:r>
          </w:p>
          <w:p w14:paraId="30A8D031" w14:textId="77777777" w:rsidR="007262BB" w:rsidRDefault="007262BB">
            <w:pPr>
              <w:keepLines/>
              <w:pBdr>
                <w:top w:val="nil"/>
                <w:left w:val="nil"/>
                <w:bottom w:val="nil"/>
                <w:right w:val="nil"/>
                <w:between w:val="nil"/>
              </w:pBdr>
              <w:spacing w:after="60"/>
              <w:ind w:left="340" w:hanging="170"/>
              <w:rPr>
                <w:color w:val="000000"/>
              </w:rPr>
            </w:pPr>
          </w:p>
        </w:tc>
        <w:tc>
          <w:tcPr>
            <w:tcW w:w="1461" w:type="dxa"/>
          </w:tcPr>
          <w:p w14:paraId="5747B400" w14:textId="77777777" w:rsidR="007262BB" w:rsidRDefault="007262BB">
            <w:pPr>
              <w:keepLines/>
              <w:pBdr>
                <w:top w:val="nil"/>
                <w:left w:val="nil"/>
                <w:bottom w:val="nil"/>
                <w:right w:val="nil"/>
                <w:between w:val="nil"/>
              </w:pBdr>
              <w:spacing w:after="60"/>
              <w:rPr>
                <w:color w:val="000000"/>
              </w:rPr>
            </w:pPr>
          </w:p>
        </w:tc>
        <w:tc>
          <w:tcPr>
            <w:tcW w:w="2791" w:type="dxa"/>
          </w:tcPr>
          <w:p w14:paraId="74D159C9" w14:textId="77777777" w:rsidR="007262BB" w:rsidRDefault="007262BB">
            <w:pPr>
              <w:pBdr>
                <w:top w:val="nil"/>
                <w:left w:val="nil"/>
                <w:bottom w:val="nil"/>
                <w:right w:val="nil"/>
                <w:between w:val="nil"/>
              </w:pBdr>
              <w:rPr>
                <w:color w:val="000000"/>
              </w:rPr>
            </w:pPr>
          </w:p>
        </w:tc>
        <w:tc>
          <w:tcPr>
            <w:tcW w:w="2552" w:type="dxa"/>
          </w:tcPr>
          <w:p w14:paraId="1E6E628B" w14:textId="77777777" w:rsidR="007262BB" w:rsidRDefault="007262BB">
            <w:pPr>
              <w:pBdr>
                <w:top w:val="nil"/>
                <w:left w:val="nil"/>
                <w:bottom w:val="nil"/>
                <w:right w:val="nil"/>
                <w:between w:val="nil"/>
              </w:pBdr>
              <w:rPr>
                <w:color w:val="000000"/>
              </w:rPr>
            </w:pPr>
          </w:p>
        </w:tc>
        <w:tc>
          <w:tcPr>
            <w:tcW w:w="2409" w:type="dxa"/>
          </w:tcPr>
          <w:p w14:paraId="0BC71EFA" w14:textId="77777777" w:rsidR="007262BB" w:rsidRDefault="007262BB">
            <w:pPr>
              <w:pBdr>
                <w:top w:val="nil"/>
                <w:left w:val="nil"/>
                <w:bottom w:val="nil"/>
                <w:right w:val="nil"/>
                <w:between w:val="nil"/>
              </w:pBdr>
              <w:rPr>
                <w:color w:val="000000"/>
              </w:rPr>
            </w:pPr>
          </w:p>
        </w:tc>
        <w:tc>
          <w:tcPr>
            <w:tcW w:w="1668" w:type="dxa"/>
          </w:tcPr>
          <w:p w14:paraId="70FC244D" w14:textId="77777777" w:rsidR="007262BB" w:rsidRDefault="007262BB">
            <w:pPr>
              <w:pBdr>
                <w:top w:val="nil"/>
                <w:left w:val="nil"/>
                <w:bottom w:val="nil"/>
                <w:right w:val="nil"/>
                <w:between w:val="nil"/>
              </w:pBdr>
              <w:rPr>
                <w:color w:val="000000"/>
              </w:rPr>
            </w:pPr>
          </w:p>
        </w:tc>
      </w:tr>
      <w:tr w:rsidR="007262BB" w14:paraId="725D4146" w14:textId="77777777">
        <w:trPr>
          <w:cantSplit/>
        </w:trPr>
        <w:tc>
          <w:tcPr>
            <w:tcW w:w="3148" w:type="dxa"/>
          </w:tcPr>
          <w:p w14:paraId="4BE9E56D" w14:textId="77777777" w:rsidR="007262BB" w:rsidRDefault="007262BB">
            <w:pPr>
              <w:pBdr>
                <w:top w:val="nil"/>
                <w:left w:val="nil"/>
                <w:bottom w:val="nil"/>
                <w:right w:val="nil"/>
                <w:between w:val="nil"/>
              </w:pBdr>
              <w:rPr>
                <w:color w:val="000000"/>
              </w:rPr>
            </w:pPr>
          </w:p>
          <w:p w14:paraId="67137317" w14:textId="77777777" w:rsidR="007262BB" w:rsidRDefault="007262BB">
            <w:pPr>
              <w:pBdr>
                <w:top w:val="nil"/>
                <w:left w:val="nil"/>
                <w:bottom w:val="nil"/>
                <w:right w:val="nil"/>
                <w:between w:val="nil"/>
              </w:pBdr>
              <w:rPr>
                <w:color w:val="000000"/>
              </w:rPr>
            </w:pPr>
          </w:p>
          <w:p w14:paraId="70333A28" w14:textId="77777777" w:rsidR="007262BB" w:rsidRDefault="007262BB">
            <w:pPr>
              <w:pBdr>
                <w:top w:val="nil"/>
                <w:left w:val="nil"/>
                <w:bottom w:val="nil"/>
                <w:right w:val="nil"/>
                <w:between w:val="nil"/>
              </w:pBdr>
              <w:rPr>
                <w:color w:val="000000"/>
              </w:rPr>
            </w:pPr>
          </w:p>
        </w:tc>
        <w:tc>
          <w:tcPr>
            <w:tcW w:w="1461" w:type="dxa"/>
          </w:tcPr>
          <w:p w14:paraId="784AF395" w14:textId="77777777" w:rsidR="007262BB" w:rsidRDefault="007262BB">
            <w:pPr>
              <w:keepLines/>
              <w:pBdr>
                <w:top w:val="nil"/>
                <w:left w:val="nil"/>
                <w:bottom w:val="nil"/>
                <w:right w:val="nil"/>
                <w:between w:val="nil"/>
              </w:pBdr>
              <w:spacing w:after="60"/>
              <w:rPr>
                <w:color w:val="000000"/>
              </w:rPr>
            </w:pPr>
          </w:p>
        </w:tc>
        <w:tc>
          <w:tcPr>
            <w:tcW w:w="2791" w:type="dxa"/>
          </w:tcPr>
          <w:p w14:paraId="6E6FA06D" w14:textId="77777777" w:rsidR="007262BB" w:rsidRDefault="007262BB">
            <w:pPr>
              <w:pBdr>
                <w:top w:val="nil"/>
                <w:left w:val="nil"/>
                <w:bottom w:val="nil"/>
                <w:right w:val="nil"/>
                <w:between w:val="nil"/>
              </w:pBdr>
              <w:rPr>
                <w:color w:val="000000"/>
              </w:rPr>
            </w:pPr>
          </w:p>
        </w:tc>
        <w:tc>
          <w:tcPr>
            <w:tcW w:w="2552" w:type="dxa"/>
          </w:tcPr>
          <w:p w14:paraId="4B6A54D5" w14:textId="77777777" w:rsidR="007262BB" w:rsidRDefault="007262BB">
            <w:pPr>
              <w:pBdr>
                <w:top w:val="nil"/>
                <w:left w:val="nil"/>
                <w:bottom w:val="nil"/>
                <w:right w:val="nil"/>
                <w:between w:val="nil"/>
              </w:pBdr>
              <w:rPr>
                <w:color w:val="000000"/>
              </w:rPr>
            </w:pPr>
          </w:p>
        </w:tc>
        <w:tc>
          <w:tcPr>
            <w:tcW w:w="2409" w:type="dxa"/>
          </w:tcPr>
          <w:p w14:paraId="4945441F" w14:textId="77777777" w:rsidR="007262BB" w:rsidRDefault="007262BB">
            <w:pPr>
              <w:pBdr>
                <w:top w:val="nil"/>
                <w:left w:val="nil"/>
                <w:bottom w:val="nil"/>
                <w:right w:val="nil"/>
                <w:between w:val="nil"/>
              </w:pBdr>
              <w:rPr>
                <w:color w:val="000000"/>
              </w:rPr>
            </w:pPr>
          </w:p>
        </w:tc>
        <w:tc>
          <w:tcPr>
            <w:tcW w:w="1668" w:type="dxa"/>
          </w:tcPr>
          <w:p w14:paraId="015343D0" w14:textId="77777777" w:rsidR="007262BB" w:rsidRDefault="007262BB">
            <w:pPr>
              <w:pBdr>
                <w:top w:val="nil"/>
                <w:left w:val="nil"/>
                <w:bottom w:val="nil"/>
                <w:right w:val="nil"/>
                <w:between w:val="nil"/>
              </w:pBdr>
              <w:rPr>
                <w:color w:val="000000"/>
              </w:rPr>
            </w:pPr>
          </w:p>
        </w:tc>
      </w:tr>
      <w:tr w:rsidR="007262BB" w14:paraId="1A3E8D63" w14:textId="77777777">
        <w:trPr>
          <w:cantSplit/>
        </w:trPr>
        <w:tc>
          <w:tcPr>
            <w:tcW w:w="3148" w:type="dxa"/>
          </w:tcPr>
          <w:p w14:paraId="7E9E1BE7" w14:textId="77777777" w:rsidR="007262BB" w:rsidRDefault="007262BB">
            <w:pPr>
              <w:pBdr>
                <w:top w:val="nil"/>
                <w:left w:val="nil"/>
                <w:bottom w:val="nil"/>
                <w:right w:val="nil"/>
                <w:between w:val="nil"/>
              </w:pBdr>
              <w:rPr>
                <w:color w:val="000000"/>
              </w:rPr>
            </w:pPr>
          </w:p>
          <w:p w14:paraId="12A173DE" w14:textId="77777777" w:rsidR="007262BB" w:rsidRDefault="007262BB">
            <w:pPr>
              <w:pBdr>
                <w:top w:val="nil"/>
                <w:left w:val="nil"/>
                <w:bottom w:val="nil"/>
                <w:right w:val="nil"/>
                <w:between w:val="nil"/>
              </w:pBdr>
              <w:rPr>
                <w:color w:val="000000"/>
              </w:rPr>
            </w:pPr>
          </w:p>
          <w:p w14:paraId="56E6C45E" w14:textId="77777777" w:rsidR="007262BB" w:rsidRDefault="007262BB">
            <w:pPr>
              <w:pBdr>
                <w:top w:val="nil"/>
                <w:left w:val="nil"/>
                <w:bottom w:val="nil"/>
                <w:right w:val="nil"/>
                <w:between w:val="nil"/>
              </w:pBdr>
              <w:rPr>
                <w:color w:val="000000"/>
              </w:rPr>
            </w:pPr>
          </w:p>
        </w:tc>
        <w:tc>
          <w:tcPr>
            <w:tcW w:w="1461" w:type="dxa"/>
          </w:tcPr>
          <w:p w14:paraId="6E08373E" w14:textId="77777777" w:rsidR="007262BB" w:rsidRDefault="007262BB">
            <w:pPr>
              <w:keepLines/>
              <w:pBdr>
                <w:top w:val="nil"/>
                <w:left w:val="nil"/>
                <w:bottom w:val="nil"/>
                <w:right w:val="nil"/>
                <w:between w:val="nil"/>
              </w:pBdr>
              <w:spacing w:after="60"/>
              <w:rPr>
                <w:color w:val="000000"/>
              </w:rPr>
            </w:pPr>
          </w:p>
        </w:tc>
        <w:tc>
          <w:tcPr>
            <w:tcW w:w="2791" w:type="dxa"/>
          </w:tcPr>
          <w:p w14:paraId="4C3C3158" w14:textId="77777777" w:rsidR="007262BB" w:rsidRDefault="007262BB">
            <w:pPr>
              <w:pBdr>
                <w:top w:val="nil"/>
                <w:left w:val="nil"/>
                <w:bottom w:val="nil"/>
                <w:right w:val="nil"/>
                <w:between w:val="nil"/>
              </w:pBdr>
              <w:rPr>
                <w:color w:val="000000"/>
              </w:rPr>
            </w:pPr>
          </w:p>
        </w:tc>
        <w:tc>
          <w:tcPr>
            <w:tcW w:w="2552" w:type="dxa"/>
          </w:tcPr>
          <w:p w14:paraId="3C3DE57F" w14:textId="77777777" w:rsidR="007262BB" w:rsidRDefault="007262BB">
            <w:pPr>
              <w:pBdr>
                <w:top w:val="nil"/>
                <w:left w:val="nil"/>
                <w:bottom w:val="nil"/>
                <w:right w:val="nil"/>
                <w:between w:val="nil"/>
              </w:pBdr>
              <w:rPr>
                <w:color w:val="000000"/>
              </w:rPr>
            </w:pPr>
          </w:p>
        </w:tc>
        <w:tc>
          <w:tcPr>
            <w:tcW w:w="2409" w:type="dxa"/>
          </w:tcPr>
          <w:p w14:paraId="2D99FB86" w14:textId="77777777" w:rsidR="007262BB" w:rsidRDefault="007262BB">
            <w:pPr>
              <w:pBdr>
                <w:top w:val="nil"/>
                <w:left w:val="nil"/>
                <w:bottom w:val="nil"/>
                <w:right w:val="nil"/>
                <w:between w:val="nil"/>
              </w:pBdr>
              <w:rPr>
                <w:color w:val="000000"/>
              </w:rPr>
            </w:pPr>
          </w:p>
        </w:tc>
        <w:tc>
          <w:tcPr>
            <w:tcW w:w="1668" w:type="dxa"/>
          </w:tcPr>
          <w:p w14:paraId="07531AFA" w14:textId="77777777" w:rsidR="007262BB" w:rsidRDefault="007262BB">
            <w:pPr>
              <w:pBdr>
                <w:top w:val="nil"/>
                <w:left w:val="nil"/>
                <w:bottom w:val="nil"/>
                <w:right w:val="nil"/>
                <w:between w:val="nil"/>
              </w:pBdr>
              <w:rPr>
                <w:color w:val="000000"/>
              </w:rPr>
            </w:pPr>
          </w:p>
        </w:tc>
      </w:tr>
      <w:tr w:rsidR="007262BB" w14:paraId="1E0F537D" w14:textId="77777777">
        <w:trPr>
          <w:cantSplit/>
        </w:trPr>
        <w:tc>
          <w:tcPr>
            <w:tcW w:w="3148" w:type="dxa"/>
          </w:tcPr>
          <w:p w14:paraId="6CC2DB04" w14:textId="77777777" w:rsidR="007262BB" w:rsidRDefault="007262BB">
            <w:pPr>
              <w:pBdr>
                <w:top w:val="nil"/>
                <w:left w:val="nil"/>
                <w:bottom w:val="nil"/>
                <w:right w:val="nil"/>
                <w:between w:val="nil"/>
              </w:pBdr>
              <w:rPr>
                <w:color w:val="000000"/>
              </w:rPr>
            </w:pPr>
          </w:p>
          <w:p w14:paraId="0A59104F" w14:textId="77777777" w:rsidR="007262BB" w:rsidRDefault="007262BB">
            <w:pPr>
              <w:pBdr>
                <w:top w:val="nil"/>
                <w:left w:val="nil"/>
                <w:bottom w:val="nil"/>
                <w:right w:val="nil"/>
                <w:between w:val="nil"/>
              </w:pBdr>
              <w:rPr>
                <w:color w:val="000000"/>
              </w:rPr>
            </w:pPr>
          </w:p>
          <w:p w14:paraId="15D350E3" w14:textId="77777777" w:rsidR="007262BB" w:rsidRDefault="007262BB">
            <w:pPr>
              <w:pBdr>
                <w:top w:val="nil"/>
                <w:left w:val="nil"/>
                <w:bottom w:val="nil"/>
                <w:right w:val="nil"/>
                <w:between w:val="nil"/>
              </w:pBdr>
              <w:rPr>
                <w:color w:val="000000"/>
              </w:rPr>
            </w:pPr>
          </w:p>
        </w:tc>
        <w:tc>
          <w:tcPr>
            <w:tcW w:w="1461" w:type="dxa"/>
          </w:tcPr>
          <w:p w14:paraId="66D2D20E" w14:textId="77777777" w:rsidR="007262BB" w:rsidRDefault="007262BB">
            <w:pPr>
              <w:keepLines/>
              <w:pBdr>
                <w:top w:val="nil"/>
                <w:left w:val="nil"/>
                <w:bottom w:val="nil"/>
                <w:right w:val="nil"/>
                <w:between w:val="nil"/>
              </w:pBdr>
              <w:spacing w:after="60"/>
              <w:rPr>
                <w:color w:val="000000"/>
              </w:rPr>
            </w:pPr>
          </w:p>
        </w:tc>
        <w:tc>
          <w:tcPr>
            <w:tcW w:w="2791" w:type="dxa"/>
          </w:tcPr>
          <w:p w14:paraId="40D148C4" w14:textId="77777777" w:rsidR="007262BB" w:rsidRDefault="007262BB">
            <w:pPr>
              <w:pBdr>
                <w:top w:val="nil"/>
                <w:left w:val="nil"/>
                <w:bottom w:val="nil"/>
                <w:right w:val="nil"/>
                <w:between w:val="nil"/>
              </w:pBdr>
              <w:rPr>
                <w:color w:val="000000"/>
              </w:rPr>
            </w:pPr>
          </w:p>
        </w:tc>
        <w:tc>
          <w:tcPr>
            <w:tcW w:w="2552" w:type="dxa"/>
          </w:tcPr>
          <w:p w14:paraId="37E14D56" w14:textId="77777777" w:rsidR="007262BB" w:rsidRDefault="007262BB">
            <w:pPr>
              <w:pBdr>
                <w:top w:val="nil"/>
                <w:left w:val="nil"/>
                <w:bottom w:val="nil"/>
                <w:right w:val="nil"/>
                <w:between w:val="nil"/>
              </w:pBdr>
              <w:rPr>
                <w:color w:val="000000"/>
              </w:rPr>
            </w:pPr>
          </w:p>
        </w:tc>
        <w:tc>
          <w:tcPr>
            <w:tcW w:w="2409" w:type="dxa"/>
          </w:tcPr>
          <w:p w14:paraId="5960B6AE" w14:textId="77777777" w:rsidR="007262BB" w:rsidRDefault="007262BB">
            <w:pPr>
              <w:pBdr>
                <w:top w:val="nil"/>
                <w:left w:val="nil"/>
                <w:bottom w:val="nil"/>
                <w:right w:val="nil"/>
                <w:between w:val="nil"/>
              </w:pBdr>
              <w:rPr>
                <w:color w:val="000000"/>
              </w:rPr>
            </w:pPr>
          </w:p>
        </w:tc>
        <w:tc>
          <w:tcPr>
            <w:tcW w:w="1668" w:type="dxa"/>
          </w:tcPr>
          <w:p w14:paraId="6E4D1443" w14:textId="77777777" w:rsidR="007262BB" w:rsidRDefault="007262BB">
            <w:pPr>
              <w:pBdr>
                <w:top w:val="nil"/>
                <w:left w:val="nil"/>
                <w:bottom w:val="nil"/>
                <w:right w:val="nil"/>
                <w:between w:val="nil"/>
              </w:pBdr>
              <w:rPr>
                <w:color w:val="000000"/>
              </w:rPr>
            </w:pPr>
          </w:p>
        </w:tc>
      </w:tr>
      <w:tr w:rsidR="007262BB" w14:paraId="4CE116B4" w14:textId="77777777">
        <w:trPr>
          <w:cantSplit/>
        </w:trPr>
        <w:tc>
          <w:tcPr>
            <w:tcW w:w="3148" w:type="dxa"/>
          </w:tcPr>
          <w:p w14:paraId="4D02B3B5" w14:textId="77777777" w:rsidR="007262BB" w:rsidRDefault="007262BB">
            <w:pPr>
              <w:pBdr>
                <w:top w:val="nil"/>
                <w:left w:val="nil"/>
                <w:bottom w:val="nil"/>
                <w:right w:val="nil"/>
                <w:between w:val="nil"/>
              </w:pBdr>
              <w:rPr>
                <w:color w:val="000000"/>
              </w:rPr>
            </w:pPr>
          </w:p>
          <w:p w14:paraId="7BB503A9" w14:textId="77777777" w:rsidR="007262BB" w:rsidRDefault="007262BB">
            <w:pPr>
              <w:pBdr>
                <w:top w:val="nil"/>
                <w:left w:val="nil"/>
                <w:bottom w:val="nil"/>
                <w:right w:val="nil"/>
                <w:between w:val="nil"/>
              </w:pBdr>
              <w:rPr>
                <w:color w:val="000000"/>
              </w:rPr>
            </w:pPr>
          </w:p>
          <w:p w14:paraId="6A5A7396" w14:textId="77777777" w:rsidR="007262BB" w:rsidRDefault="007262BB">
            <w:pPr>
              <w:pBdr>
                <w:top w:val="nil"/>
                <w:left w:val="nil"/>
                <w:bottom w:val="nil"/>
                <w:right w:val="nil"/>
                <w:between w:val="nil"/>
              </w:pBdr>
              <w:rPr>
                <w:color w:val="000000"/>
              </w:rPr>
            </w:pPr>
          </w:p>
        </w:tc>
        <w:tc>
          <w:tcPr>
            <w:tcW w:w="1461" w:type="dxa"/>
          </w:tcPr>
          <w:p w14:paraId="2B1131D0" w14:textId="77777777" w:rsidR="007262BB" w:rsidRDefault="007262BB">
            <w:pPr>
              <w:keepLines/>
              <w:pBdr>
                <w:top w:val="nil"/>
                <w:left w:val="nil"/>
                <w:bottom w:val="nil"/>
                <w:right w:val="nil"/>
                <w:between w:val="nil"/>
              </w:pBdr>
              <w:spacing w:after="60"/>
              <w:rPr>
                <w:color w:val="000000"/>
              </w:rPr>
            </w:pPr>
          </w:p>
        </w:tc>
        <w:tc>
          <w:tcPr>
            <w:tcW w:w="2791" w:type="dxa"/>
          </w:tcPr>
          <w:p w14:paraId="4DB0B6C1" w14:textId="77777777" w:rsidR="007262BB" w:rsidRDefault="007262BB">
            <w:pPr>
              <w:pBdr>
                <w:top w:val="nil"/>
                <w:left w:val="nil"/>
                <w:bottom w:val="nil"/>
                <w:right w:val="nil"/>
                <w:between w:val="nil"/>
              </w:pBdr>
              <w:rPr>
                <w:color w:val="000000"/>
              </w:rPr>
            </w:pPr>
          </w:p>
        </w:tc>
        <w:tc>
          <w:tcPr>
            <w:tcW w:w="2552" w:type="dxa"/>
          </w:tcPr>
          <w:p w14:paraId="0F5FDAD0" w14:textId="77777777" w:rsidR="007262BB" w:rsidRDefault="007262BB">
            <w:pPr>
              <w:pBdr>
                <w:top w:val="nil"/>
                <w:left w:val="nil"/>
                <w:bottom w:val="nil"/>
                <w:right w:val="nil"/>
                <w:between w:val="nil"/>
              </w:pBdr>
              <w:rPr>
                <w:color w:val="000000"/>
              </w:rPr>
            </w:pPr>
          </w:p>
        </w:tc>
        <w:tc>
          <w:tcPr>
            <w:tcW w:w="2409" w:type="dxa"/>
          </w:tcPr>
          <w:p w14:paraId="6B5A2917" w14:textId="77777777" w:rsidR="007262BB" w:rsidRDefault="007262BB">
            <w:pPr>
              <w:pBdr>
                <w:top w:val="nil"/>
                <w:left w:val="nil"/>
                <w:bottom w:val="nil"/>
                <w:right w:val="nil"/>
                <w:between w:val="nil"/>
              </w:pBdr>
              <w:rPr>
                <w:color w:val="000000"/>
              </w:rPr>
            </w:pPr>
          </w:p>
        </w:tc>
        <w:tc>
          <w:tcPr>
            <w:tcW w:w="1668" w:type="dxa"/>
          </w:tcPr>
          <w:p w14:paraId="7CE734CA" w14:textId="77777777" w:rsidR="007262BB" w:rsidRDefault="007262BB">
            <w:pPr>
              <w:pBdr>
                <w:top w:val="nil"/>
                <w:left w:val="nil"/>
                <w:bottom w:val="nil"/>
                <w:right w:val="nil"/>
                <w:between w:val="nil"/>
              </w:pBdr>
              <w:rPr>
                <w:color w:val="000000"/>
              </w:rPr>
            </w:pPr>
          </w:p>
        </w:tc>
      </w:tr>
      <w:tr w:rsidR="007262BB" w14:paraId="0ADBD13A" w14:textId="77777777">
        <w:trPr>
          <w:cantSplit/>
        </w:trPr>
        <w:tc>
          <w:tcPr>
            <w:tcW w:w="3148" w:type="dxa"/>
          </w:tcPr>
          <w:p w14:paraId="7230D1D4" w14:textId="77777777" w:rsidR="007262BB" w:rsidRDefault="007262BB">
            <w:pPr>
              <w:pBdr>
                <w:top w:val="nil"/>
                <w:left w:val="nil"/>
                <w:bottom w:val="nil"/>
                <w:right w:val="nil"/>
                <w:between w:val="nil"/>
              </w:pBdr>
              <w:rPr>
                <w:color w:val="000000"/>
              </w:rPr>
            </w:pPr>
          </w:p>
          <w:p w14:paraId="55EE9512" w14:textId="77777777" w:rsidR="007262BB" w:rsidRDefault="007262BB">
            <w:pPr>
              <w:pBdr>
                <w:top w:val="nil"/>
                <w:left w:val="nil"/>
                <w:bottom w:val="nil"/>
                <w:right w:val="nil"/>
                <w:between w:val="nil"/>
              </w:pBdr>
              <w:rPr>
                <w:color w:val="000000"/>
              </w:rPr>
            </w:pPr>
          </w:p>
          <w:p w14:paraId="3CD9B279" w14:textId="77777777" w:rsidR="007262BB" w:rsidRDefault="007262BB">
            <w:pPr>
              <w:pBdr>
                <w:top w:val="nil"/>
                <w:left w:val="nil"/>
                <w:bottom w:val="nil"/>
                <w:right w:val="nil"/>
                <w:between w:val="nil"/>
              </w:pBdr>
              <w:rPr>
                <w:color w:val="000000"/>
              </w:rPr>
            </w:pPr>
          </w:p>
        </w:tc>
        <w:tc>
          <w:tcPr>
            <w:tcW w:w="1461" w:type="dxa"/>
          </w:tcPr>
          <w:p w14:paraId="06A0AB1F" w14:textId="77777777" w:rsidR="007262BB" w:rsidRDefault="007262BB">
            <w:pPr>
              <w:keepLines/>
              <w:pBdr>
                <w:top w:val="nil"/>
                <w:left w:val="nil"/>
                <w:bottom w:val="nil"/>
                <w:right w:val="nil"/>
                <w:between w:val="nil"/>
              </w:pBdr>
              <w:spacing w:after="60"/>
              <w:rPr>
                <w:color w:val="000000"/>
              </w:rPr>
            </w:pPr>
          </w:p>
        </w:tc>
        <w:tc>
          <w:tcPr>
            <w:tcW w:w="2791" w:type="dxa"/>
          </w:tcPr>
          <w:p w14:paraId="5CD16B99" w14:textId="77777777" w:rsidR="007262BB" w:rsidRDefault="007262BB">
            <w:pPr>
              <w:pBdr>
                <w:top w:val="nil"/>
                <w:left w:val="nil"/>
                <w:bottom w:val="nil"/>
                <w:right w:val="nil"/>
                <w:between w:val="nil"/>
              </w:pBdr>
              <w:rPr>
                <w:color w:val="000000"/>
              </w:rPr>
            </w:pPr>
          </w:p>
        </w:tc>
        <w:tc>
          <w:tcPr>
            <w:tcW w:w="2552" w:type="dxa"/>
          </w:tcPr>
          <w:p w14:paraId="6919B448" w14:textId="77777777" w:rsidR="007262BB" w:rsidRDefault="007262BB">
            <w:pPr>
              <w:pBdr>
                <w:top w:val="nil"/>
                <w:left w:val="nil"/>
                <w:bottom w:val="nil"/>
                <w:right w:val="nil"/>
                <w:between w:val="nil"/>
              </w:pBdr>
              <w:rPr>
                <w:color w:val="000000"/>
              </w:rPr>
            </w:pPr>
          </w:p>
        </w:tc>
        <w:tc>
          <w:tcPr>
            <w:tcW w:w="2409" w:type="dxa"/>
          </w:tcPr>
          <w:p w14:paraId="1A2616FC" w14:textId="77777777" w:rsidR="007262BB" w:rsidRDefault="007262BB">
            <w:pPr>
              <w:pBdr>
                <w:top w:val="nil"/>
                <w:left w:val="nil"/>
                <w:bottom w:val="nil"/>
                <w:right w:val="nil"/>
                <w:between w:val="nil"/>
              </w:pBdr>
              <w:rPr>
                <w:color w:val="000000"/>
              </w:rPr>
            </w:pPr>
          </w:p>
        </w:tc>
        <w:tc>
          <w:tcPr>
            <w:tcW w:w="1668" w:type="dxa"/>
          </w:tcPr>
          <w:p w14:paraId="424C7972" w14:textId="77777777" w:rsidR="007262BB" w:rsidRDefault="007262BB">
            <w:pPr>
              <w:pBdr>
                <w:top w:val="nil"/>
                <w:left w:val="nil"/>
                <w:bottom w:val="nil"/>
                <w:right w:val="nil"/>
                <w:between w:val="nil"/>
              </w:pBdr>
              <w:rPr>
                <w:color w:val="000000"/>
              </w:rPr>
            </w:pPr>
          </w:p>
        </w:tc>
      </w:tr>
    </w:tbl>
    <w:p w14:paraId="2DF64423" w14:textId="77777777" w:rsidR="007262BB" w:rsidRDefault="007262BB"/>
    <w:p w14:paraId="5BA0B0AE" w14:textId="77777777" w:rsidR="007262BB" w:rsidRDefault="007262BB">
      <w:pPr>
        <w:pStyle w:val="Heading1"/>
      </w:pPr>
    </w:p>
    <w:p w14:paraId="3EA6E55E" w14:textId="77777777" w:rsidR="007262BB" w:rsidRDefault="007262BB">
      <w:pPr>
        <w:pStyle w:val="Heading1"/>
        <w:sectPr w:rsidR="007262BB">
          <w:pgSz w:w="16840" w:h="11900" w:orient="landscape"/>
          <w:pgMar w:top="1077" w:right="1701" w:bottom="1077" w:left="992" w:header="567" w:footer="227" w:gutter="0"/>
          <w:cols w:space="720"/>
          <w:titlePg/>
        </w:sectPr>
      </w:pPr>
    </w:p>
    <w:p w14:paraId="23BA1F0B" w14:textId="77777777" w:rsidR="007262BB" w:rsidRDefault="00940EED">
      <w:pPr>
        <w:pStyle w:val="Heading3"/>
      </w:pPr>
      <w:bookmarkStart w:id="31" w:name="_147n2zr" w:colFirst="0" w:colLast="0"/>
      <w:bookmarkEnd w:id="31"/>
      <w:r>
        <w:lastRenderedPageBreak/>
        <w:t>Appendix 3: Serious behaviour log</w:t>
      </w:r>
    </w:p>
    <w:p w14:paraId="36459EF2" w14:textId="77777777" w:rsidR="007262BB" w:rsidRDefault="007262BB">
      <w:pPr>
        <w:pStyle w:val="Heading1"/>
      </w:pPr>
    </w:p>
    <w:tbl>
      <w:tblPr>
        <w:tblStyle w:val="a3"/>
        <w:tblW w:w="95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092"/>
        <w:gridCol w:w="6434"/>
      </w:tblGrid>
      <w:tr w:rsidR="007262BB" w14:paraId="6F797FA8" w14:textId="77777777">
        <w:trPr>
          <w:cantSplit/>
          <w:tblHeader/>
        </w:trPr>
        <w:tc>
          <w:tcPr>
            <w:tcW w:w="3092" w:type="dxa"/>
            <w:tcBorders>
              <w:top w:val="single" w:sz="4" w:space="0" w:color="B9B9B9"/>
              <w:left w:val="single" w:sz="4" w:space="0" w:color="B9B9B9"/>
              <w:bottom w:val="single" w:sz="4" w:space="0" w:color="B9B9B9"/>
              <w:right w:val="single" w:sz="4" w:space="0" w:color="B9B9B9"/>
            </w:tcBorders>
            <w:shd w:val="clear" w:color="auto" w:fill="B9B9B9"/>
          </w:tcPr>
          <w:p w14:paraId="27EF7B5D" w14:textId="77777777" w:rsidR="007262BB" w:rsidRDefault="00940EED">
            <w:pPr>
              <w:pBdr>
                <w:top w:val="nil"/>
                <w:left w:val="nil"/>
                <w:bottom w:val="nil"/>
                <w:right w:val="nil"/>
                <w:between w:val="nil"/>
              </w:pBdr>
              <w:spacing w:after="0"/>
              <w:rPr>
                <w:color w:val="000000"/>
              </w:rPr>
            </w:pPr>
            <w:r>
              <w:rPr>
                <w:smallCaps/>
                <w:color w:val="000000"/>
              </w:rPr>
              <w:t>PUPIL’S NAME:</w:t>
            </w:r>
          </w:p>
          <w:p w14:paraId="295C6345" w14:textId="77777777" w:rsidR="007262BB" w:rsidRDefault="007262BB">
            <w:pPr>
              <w:pBdr>
                <w:top w:val="nil"/>
                <w:left w:val="nil"/>
                <w:bottom w:val="nil"/>
                <w:right w:val="nil"/>
                <w:between w:val="nil"/>
              </w:pBdr>
              <w:spacing w:after="0"/>
              <w:rPr>
                <w:color w:val="000000"/>
              </w:rPr>
            </w:pPr>
          </w:p>
        </w:tc>
        <w:tc>
          <w:tcPr>
            <w:tcW w:w="6434" w:type="dxa"/>
            <w:tcBorders>
              <w:top w:val="single" w:sz="4" w:space="0" w:color="B9B9B9"/>
              <w:left w:val="single" w:sz="4" w:space="0" w:color="B9B9B9"/>
              <w:bottom w:val="single" w:sz="4" w:space="0" w:color="B9B9B9"/>
              <w:right w:val="single" w:sz="4" w:space="0" w:color="B9B9B9"/>
            </w:tcBorders>
          </w:tcPr>
          <w:p w14:paraId="585928A7" w14:textId="77777777" w:rsidR="007262BB" w:rsidRDefault="007262BB">
            <w:pPr>
              <w:keepLines/>
              <w:pBdr>
                <w:top w:val="nil"/>
                <w:left w:val="nil"/>
                <w:bottom w:val="nil"/>
                <w:right w:val="nil"/>
                <w:between w:val="nil"/>
              </w:pBdr>
              <w:spacing w:after="60"/>
              <w:rPr>
                <w:color w:val="000000"/>
                <w:highlight w:val="yellow"/>
              </w:rPr>
            </w:pPr>
          </w:p>
        </w:tc>
      </w:tr>
      <w:tr w:rsidR="007262BB" w14:paraId="6B294DBD" w14:textId="77777777">
        <w:trPr>
          <w:cantSplit/>
          <w:tblHeader/>
        </w:trPr>
        <w:tc>
          <w:tcPr>
            <w:tcW w:w="3092" w:type="dxa"/>
            <w:tcBorders>
              <w:top w:val="single" w:sz="4" w:space="0" w:color="B9B9B9"/>
              <w:left w:val="single" w:sz="4" w:space="0" w:color="B9B9B9"/>
              <w:bottom w:val="single" w:sz="4" w:space="0" w:color="B9B9B9"/>
              <w:right w:val="single" w:sz="4" w:space="0" w:color="B9B9B9"/>
            </w:tcBorders>
            <w:shd w:val="clear" w:color="auto" w:fill="B9B9B9"/>
          </w:tcPr>
          <w:p w14:paraId="23234CF0" w14:textId="77777777" w:rsidR="007262BB" w:rsidRDefault="00940EED">
            <w:pPr>
              <w:pBdr>
                <w:top w:val="nil"/>
                <w:left w:val="nil"/>
                <w:bottom w:val="nil"/>
                <w:right w:val="nil"/>
                <w:between w:val="nil"/>
              </w:pBdr>
              <w:spacing w:after="0"/>
              <w:rPr>
                <w:color w:val="000000"/>
              </w:rPr>
            </w:pPr>
            <w:r>
              <w:rPr>
                <w:smallCaps/>
                <w:color w:val="000000"/>
              </w:rPr>
              <w:t xml:space="preserve">PUPIL’S KNOWN PROTECTED CHARACTERISTICS: </w:t>
            </w:r>
          </w:p>
          <w:p w14:paraId="1C4B653D" w14:textId="77777777" w:rsidR="007262BB" w:rsidRDefault="007262BB">
            <w:pPr>
              <w:pBdr>
                <w:top w:val="nil"/>
                <w:left w:val="nil"/>
                <w:bottom w:val="nil"/>
                <w:right w:val="nil"/>
                <w:between w:val="nil"/>
              </w:pBdr>
              <w:spacing w:after="0"/>
              <w:rPr>
                <w:color w:val="000000"/>
              </w:rPr>
            </w:pPr>
          </w:p>
        </w:tc>
        <w:tc>
          <w:tcPr>
            <w:tcW w:w="6434" w:type="dxa"/>
            <w:tcBorders>
              <w:top w:val="single" w:sz="4" w:space="0" w:color="B9B9B9"/>
              <w:left w:val="single" w:sz="4" w:space="0" w:color="B9B9B9"/>
              <w:bottom w:val="single" w:sz="4" w:space="0" w:color="B9B9B9"/>
              <w:right w:val="single" w:sz="4" w:space="0" w:color="B9B9B9"/>
            </w:tcBorders>
          </w:tcPr>
          <w:p w14:paraId="137784AB" w14:textId="77777777" w:rsidR="007262BB" w:rsidRDefault="00940EED">
            <w:pPr>
              <w:keepLines/>
              <w:pBdr>
                <w:top w:val="nil"/>
                <w:left w:val="nil"/>
                <w:bottom w:val="nil"/>
                <w:right w:val="nil"/>
                <w:between w:val="nil"/>
              </w:pBdr>
              <w:spacing w:after="60"/>
              <w:rPr>
                <w:color w:val="000000"/>
                <w:highlight w:val="yellow"/>
              </w:rPr>
            </w:pPr>
            <w:r>
              <w:rPr>
                <w:color w:val="000000"/>
                <w:highlight w:val="yellow"/>
              </w:rPr>
              <w:t>[sex, race, disability, religion or belief, gender reassignment, pregnancy/maternity, sexual orientation]</w:t>
            </w:r>
          </w:p>
        </w:tc>
      </w:tr>
      <w:tr w:rsidR="007262BB" w14:paraId="6B77DA37" w14:textId="77777777">
        <w:trPr>
          <w:cantSplit/>
        </w:trPr>
        <w:tc>
          <w:tcPr>
            <w:tcW w:w="3092" w:type="dxa"/>
            <w:shd w:val="clear" w:color="auto" w:fill="B9B9B9"/>
          </w:tcPr>
          <w:p w14:paraId="2A983FA7" w14:textId="77777777" w:rsidR="007262BB" w:rsidRDefault="00940EED">
            <w:pPr>
              <w:pBdr>
                <w:top w:val="nil"/>
                <w:left w:val="nil"/>
                <w:bottom w:val="nil"/>
                <w:right w:val="nil"/>
                <w:between w:val="nil"/>
              </w:pBdr>
              <w:spacing w:after="0"/>
              <w:rPr>
                <w:color w:val="000000"/>
              </w:rPr>
            </w:pPr>
            <w:r>
              <w:rPr>
                <w:smallCaps/>
                <w:color w:val="000000"/>
              </w:rPr>
              <w:t>NAME OF STAFF MEMBER REPORTING THE INCIDENT:</w:t>
            </w:r>
          </w:p>
        </w:tc>
        <w:tc>
          <w:tcPr>
            <w:tcW w:w="6434" w:type="dxa"/>
          </w:tcPr>
          <w:p w14:paraId="2DCEA40A" w14:textId="77777777" w:rsidR="007262BB" w:rsidRDefault="007262BB">
            <w:pPr>
              <w:keepLines/>
              <w:pBdr>
                <w:top w:val="nil"/>
                <w:left w:val="nil"/>
                <w:bottom w:val="nil"/>
                <w:right w:val="nil"/>
                <w:between w:val="nil"/>
              </w:pBdr>
              <w:spacing w:after="60"/>
              <w:rPr>
                <w:color w:val="000000"/>
                <w:highlight w:val="yellow"/>
              </w:rPr>
            </w:pPr>
          </w:p>
        </w:tc>
      </w:tr>
      <w:tr w:rsidR="007262BB" w14:paraId="382CC2CD" w14:textId="77777777">
        <w:trPr>
          <w:cantSplit/>
        </w:trPr>
        <w:tc>
          <w:tcPr>
            <w:tcW w:w="3092" w:type="dxa"/>
            <w:shd w:val="clear" w:color="auto" w:fill="B9B9B9"/>
          </w:tcPr>
          <w:p w14:paraId="6FFB4DDD" w14:textId="77777777" w:rsidR="007262BB" w:rsidRDefault="00940EED">
            <w:pPr>
              <w:pBdr>
                <w:top w:val="nil"/>
                <w:left w:val="nil"/>
                <w:bottom w:val="nil"/>
                <w:right w:val="nil"/>
                <w:between w:val="nil"/>
              </w:pBdr>
              <w:spacing w:after="0"/>
              <w:rPr>
                <w:color w:val="000000"/>
              </w:rPr>
            </w:pPr>
            <w:r>
              <w:rPr>
                <w:smallCaps/>
                <w:color w:val="000000"/>
              </w:rPr>
              <w:t>DATE:</w:t>
            </w:r>
          </w:p>
        </w:tc>
        <w:tc>
          <w:tcPr>
            <w:tcW w:w="6434" w:type="dxa"/>
          </w:tcPr>
          <w:p w14:paraId="16E7080E" w14:textId="77777777" w:rsidR="007262BB" w:rsidRDefault="007262BB">
            <w:pPr>
              <w:keepLines/>
              <w:pBdr>
                <w:top w:val="nil"/>
                <w:left w:val="nil"/>
                <w:bottom w:val="nil"/>
                <w:right w:val="nil"/>
                <w:between w:val="nil"/>
              </w:pBdr>
              <w:spacing w:after="60"/>
              <w:rPr>
                <w:color w:val="000000"/>
              </w:rPr>
            </w:pPr>
          </w:p>
        </w:tc>
      </w:tr>
      <w:tr w:rsidR="007262BB" w14:paraId="3ED9805F" w14:textId="77777777">
        <w:trPr>
          <w:cantSplit/>
        </w:trPr>
        <w:tc>
          <w:tcPr>
            <w:tcW w:w="3092" w:type="dxa"/>
            <w:shd w:val="clear" w:color="auto" w:fill="B9B9B9"/>
          </w:tcPr>
          <w:p w14:paraId="2839F16A" w14:textId="77777777" w:rsidR="007262BB" w:rsidRDefault="00940EED">
            <w:pPr>
              <w:pBdr>
                <w:top w:val="nil"/>
                <w:left w:val="nil"/>
                <w:bottom w:val="nil"/>
                <w:right w:val="nil"/>
                <w:between w:val="nil"/>
              </w:pBdr>
              <w:spacing w:after="0"/>
              <w:rPr>
                <w:color w:val="000000"/>
              </w:rPr>
            </w:pPr>
            <w:r>
              <w:rPr>
                <w:smallCaps/>
                <w:color w:val="000000"/>
              </w:rPr>
              <w:t>WHERE DID THE INCIDENT TAKE PLACE?</w:t>
            </w:r>
          </w:p>
          <w:p w14:paraId="51EF3929" w14:textId="77777777" w:rsidR="007262BB" w:rsidRDefault="007262BB">
            <w:pPr>
              <w:pBdr>
                <w:top w:val="nil"/>
                <w:left w:val="nil"/>
                <w:bottom w:val="nil"/>
                <w:right w:val="nil"/>
                <w:between w:val="nil"/>
              </w:pBdr>
              <w:spacing w:after="0"/>
              <w:rPr>
                <w:color w:val="000000"/>
              </w:rPr>
            </w:pPr>
          </w:p>
        </w:tc>
        <w:tc>
          <w:tcPr>
            <w:tcW w:w="6434" w:type="dxa"/>
          </w:tcPr>
          <w:p w14:paraId="6170C8F0" w14:textId="77777777" w:rsidR="007262BB" w:rsidRDefault="007262BB">
            <w:pPr>
              <w:keepLines/>
              <w:pBdr>
                <w:top w:val="nil"/>
                <w:left w:val="nil"/>
                <w:bottom w:val="nil"/>
                <w:right w:val="nil"/>
                <w:between w:val="nil"/>
              </w:pBdr>
              <w:spacing w:after="60"/>
              <w:rPr>
                <w:color w:val="000000"/>
              </w:rPr>
            </w:pPr>
          </w:p>
        </w:tc>
      </w:tr>
      <w:tr w:rsidR="007262BB" w14:paraId="45846093" w14:textId="77777777">
        <w:trPr>
          <w:cantSplit/>
        </w:trPr>
        <w:tc>
          <w:tcPr>
            <w:tcW w:w="3092" w:type="dxa"/>
            <w:shd w:val="clear" w:color="auto" w:fill="B9B9B9"/>
          </w:tcPr>
          <w:p w14:paraId="391E868B" w14:textId="77777777" w:rsidR="007262BB" w:rsidRDefault="00940EED">
            <w:pPr>
              <w:pBdr>
                <w:top w:val="nil"/>
                <w:left w:val="nil"/>
                <w:bottom w:val="nil"/>
                <w:right w:val="nil"/>
                <w:between w:val="nil"/>
              </w:pBdr>
              <w:spacing w:after="0"/>
              <w:rPr>
                <w:color w:val="000000"/>
              </w:rPr>
            </w:pPr>
            <w:r>
              <w:rPr>
                <w:smallCaps/>
                <w:color w:val="000000"/>
              </w:rPr>
              <w:t xml:space="preserve">WHEN DID THE INCIDENT TAKE PLACE? </w:t>
            </w:r>
          </w:p>
          <w:p w14:paraId="631C47A7" w14:textId="77777777" w:rsidR="007262BB" w:rsidRDefault="00940EED">
            <w:pPr>
              <w:pBdr>
                <w:top w:val="nil"/>
                <w:left w:val="nil"/>
                <w:bottom w:val="nil"/>
                <w:right w:val="nil"/>
                <w:between w:val="nil"/>
              </w:pBdr>
              <w:spacing w:after="0"/>
              <w:rPr>
                <w:color w:val="000000"/>
              </w:rPr>
            </w:pPr>
            <w:r>
              <w:rPr>
                <w:smallCaps/>
                <w:color w:val="000000"/>
              </w:rPr>
              <w:t>(BEFORE SCHOOL, AFTER SCHOOL, LUNCHTIME, BREAK TIME)</w:t>
            </w:r>
          </w:p>
        </w:tc>
        <w:tc>
          <w:tcPr>
            <w:tcW w:w="6434" w:type="dxa"/>
          </w:tcPr>
          <w:p w14:paraId="4EF5C49B" w14:textId="77777777" w:rsidR="007262BB" w:rsidRDefault="007262BB">
            <w:pPr>
              <w:keepLines/>
              <w:pBdr>
                <w:top w:val="nil"/>
                <w:left w:val="nil"/>
                <w:bottom w:val="nil"/>
                <w:right w:val="nil"/>
                <w:between w:val="nil"/>
              </w:pBdr>
              <w:spacing w:after="60"/>
              <w:rPr>
                <w:color w:val="000000"/>
                <w:highlight w:val="yellow"/>
              </w:rPr>
            </w:pPr>
          </w:p>
        </w:tc>
      </w:tr>
      <w:tr w:rsidR="007262BB" w14:paraId="6B811CB2" w14:textId="77777777">
        <w:trPr>
          <w:cantSplit/>
        </w:trPr>
        <w:tc>
          <w:tcPr>
            <w:tcW w:w="3092" w:type="dxa"/>
            <w:shd w:val="clear" w:color="auto" w:fill="B9B9B9"/>
          </w:tcPr>
          <w:p w14:paraId="0279C152" w14:textId="77777777" w:rsidR="007262BB" w:rsidRDefault="00940EED">
            <w:pPr>
              <w:pBdr>
                <w:top w:val="nil"/>
                <w:left w:val="nil"/>
                <w:bottom w:val="nil"/>
                <w:right w:val="nil"/>
                <w:between w:val="nil"/>
              </w:pBdr>
              <w:spacing w:after="0"/>
              <w:rPr>
                <w:color w:val="000000"/>
              </w:rPr>
            </w:pPr>
            <w:r>
              <w:rPr>
                <w:smallCaps/>
                <w:color w:val="000000"/>
              </w:rPr>
              <w:t>WHAT HAPPENED?</w:t>
            </w:r>
          </w:p>
          <w:p w14:paraId="13FA1912" w14:textId="77777777" w:rsidR="007262BB" w:rsidRDefault="007262BB">
            <w:pPr>
              <w:pBdr>
                <w:top w:val="nil"/>
                <w:left w:val="nil"/>
                <w:bottom w:val="nil"/>
                <w:right w:val="nil"/>
                <w:between w:val="nil"/>
              </w:pBdr>
              <w:spacing w:after="0"/>
              <w:rPr>
                <w:color w:val="000000"/>
              </w:rPr>
            </w:pPr>
          </w:p>
          <w:p w14:paraId="7CA07671" w14:textId="77777777" w:rsidR="007262BB" w:rsidRDefault="007262BB">
            <w:pPr>
              <w:pBdr>
                <w:top w:val="nil"/>
                <w:left w:val="nil"/>
                <w:bottom w:val="nil"/>
                <w:right w:val="nil"/>
                <w:between w:val="nil"/>
              </w:pBdr>
              <w:spacing w:after="0"/>
              <w:rPr>
                <w:color w:val="000000"/>
              </w:rPr>
            </w:pPr>
          </w:p>
          <w:p w14:paraId="32ECD905" w14:textId="77777777" w:rsidR="007262BB" w:rsidRDefault="007262BB">
            <w:pPr>
              <w:pBdr>
                <w:top w:val="nil"/>
                <w:left w:val="nil"/>
                <w:bottom w:val="nil"/>
                <w:right w:val="nil"/>
                <w:between w:val="nil"/>
              </w:pBdr>
              <w:spacing w:after="0"/>
              <w:rPr>
                <w:color w:val="000000"/>
              </w:rPr>
            </w:pPr>
          </w:p>
          <w:p w14:paraId="434E53FB" w14:textId="77777777" w:rsidR="007262BB" w:rsidRDefault="007262BB">
            <w:pPr>
              <w:pBdr>
                <w:top w:val="nil"/>
                <w:left w:val="nil"/>
                <w:bottom w:val="nil"/>
                <w:right w:val="nil"/>
                <w:between w:val="nil"/>
              </w:pBdr>
              <w:spacing w:after="0"/>
              <w:rPr>
                <w:color w:val="000000"/>
              </w:rPr>
            </w:pPr>
          </w:p>
          <w:p w14:paraId="2EF8A2BF" w14:textId="77777777" w:rsidR="007262BB" w:rsidRDefault="007262BB">
            <w:pPr>
              <w:pBdr>
                <w:top w:val="nil"/>
                <w:left w:val="nil"/>
                <w:bottom w:val="nil"/>
                <w:right w:val="nil"/>
                <w:between w:val="nil"/>
              </w:pBdr>
              <w:spacing w:after="0"/>
              <w:rPr>
                <w:color w:val="000000"/>
              </w:rPr>
            </w:pPr>
          </w:p>
        </w:tc>
        <w:tc>
          <w:tcPr>
            <w:tcW w:w="6434" w:type="dxa"/>
          </w:tcPr>
          <w:p w14:paraId="138835B5" w14:textId="77777777" w:rsidR="007262BB" w:rsidRDefault="007262BB">
            <w:pPr>
              <w:keepLines/>
              <w:pBdr>
                <w:top w:val="nil"/>
                <w:left w:val="nil"/>
                <w:bottom w:val="nil"/>
                <w:right w:val="nil"/>
                <w:between w:val="nil"/>
              </w:pBdr>
              <w:spacing w:after="60"/>
              <w:rPr>
                <w:color w:val="000000"/>
                <w:highlight w:val="yellow"/>
              </w:rPr>
            </w:pPr>
          </w:p>
        </w:tc>
      </w:tr>
      <w:tr w:rsidR="007262BB" w14:paraId="6A252393" w14:textId="77777777">
        <w:trPr>
          <w:cantSplit/>
        </w:trPr>
        <w:tc>
          <w:tcPr>
            <w:tcW w:w="3092" w:type="dxa"/>
            <w:shd w:val="clear" w:color="auto" w:fill="B9B9B9"/>
          </w:tcPr>
          <w:p w14:paraId="5336BE7E" w14:textId="77777777" w:rsidR="007262BB" w:rsidRDefault="00940EED">
            <w:pPr>
              <w:pBdr>
                <w:top w:val="nil"/>
                <w:left w:val="nil"/>
                <w:bottom w:val="nil"/>
                <w:right w:val="nil"/>
                <w:between w:val="nil"/>
              </w:pBdr>
              <w:spacing w:after="0"/>
              <w:rPr>
                <w:color w:val="000000"/>
              </w:rPr>
            </w:pPr>
            <w:r>
              <w:rPr>
                <w:smallCaps/>
                <w:color w:val="000000"/>
              </w:rPr>
              <w:t>WHO WAS INVOLVED?</w:t>
            </w:r>
          </w:p>
          <w:p w14:paraId="7636BBEA" w14:textId="77777777" w:rsidR="007262BB" w:rsidRDefault="007262BB">
            <w:pPr>
              <w:pBdr>
                <w:top w:val="nil"/>
                <w:left w:val="nil"/>
                <w:bottom w:val="nil"/>
                <w:right w:val="nil"/>
                <w:between w:val="nil"/>
              </w:pBdr>
              <w:spacing w:after="0"/>
              <w:rPr>
                <w:color w:val="000000"/>
              </w:rPr>
            </w:pPr>
          </w:p>
          <w:p w14:paraId="2CD3FF8A" w14:textId="77777777" w:rsidR="007262BB" w:rsidRDefault="007262BB">
            <w:pPr>
              <w:pBdr>
                <w:top w:val="nil"/>
                <w:left w:val="nil"/>
                <w:bottom w:val="nil"/>
                <w:right w:val="nil"/>
                <w:between w:val="nil"/>
              </w:pBdr>
              <w:spacing w:after="0"/>
              <w:rPr>
                <w:color w:val="000000"/>
              </w:rPr>
            </w:pPr>
          </w:p>
          <w:p w14:paraId="5BFF0A9A" w14:textId="77777777" w:rsidR="007262BB" w:rsidRDefault="007262BB">
            <w:pPr>
              <w:pBdr>
                <w:top w:val="nil"/>
                <w:left w:val="nil"/>
                <w:bottom w:val="nil"/>
                <w:right w:val="nil"/>
                <w:between w:val="nil"/>
              </w:pBdr>
              <w:spacing w:after="0"/>
              <w:rPr>
                <w:color w:val="000000"/>
              </w:rPr>
            </w:pPr>
          </w:p>
          <w:p w14:paraId="62469BFF" w14:textId="77777777" w:rsidR="007262BB" w:rsidRDefault="007262BB">
            <w:pPr>
              <w:pBdr>
                <w:top w:val="nil"/>
                <w:left w:val="nil"/>
                <w:bottom w:val="nil"/>
                <w:right w:val="nil"/>
                <w:between w:val="nil"/>
              </w:pBdr>
              <w:spacing w:after="0"/>
              <w:rPr>
                <w:color w:val="000000"/>
              </w:rPr>
            </w:pPr>
          </w:p>
          <w:p w14:paraId="49DB6E9C" w14:textId="77777777" w:rsidR="007262BB" w:rsidRDefault="007262BB">
            <w:pPr>
              <w:pBdr>
                <w:top w:val="nil"/>
                <w:left w:val="nil"/>
                <w:bottom w:val="nil"/>
                <w:right w:val="nil"/>
                <w:between w:val="nil"/>
              </w:pBdr>
              <w:spacing w:after="0"/>
              <w:rPr>
                <w:color w:val="000000"/>
              </w:rPr>
            </w:pPr>
          </w:p>
        </w:tc>
        <w:tc>
          <w:tcPr>
            <w:tcW w:w="6434" w:type="dxa"/>
          </w:tcPr>
          <w:p w14:paraId="022F42DF" w14:textId="77777777" w:rsidR="007262BB" w:rsidRDefault="007262BB">
            <w:pPr>
              <w:keepLines/>
              <w:pBdr>
                <w:top w:val="nil"/>
                <w:left w:val="nil"/>
                <w:bottom w:val="nil"/>
                <w:right w:val="nil"/>
                <w:between w:val="nil"/>
              </w:pBdr>
              <w:spacing w:after="60"/>
              <w:rPr>
                <w:color w:val="000000"/>
                <w:highlight w:val="yellow"/>
              </w:rPr>
            </w:pPr>
          </w:p>
        </w:tc>
      </w:tr>
      <w:tr w:rsidR="007262BB" w14:paraId="1D2A5999" w14:textId="77777777">
        <w:trPr>
          <w:cantSplit/>
        </w:trPr>
        <w:tc>
          <w:tcPr>
            <w:tcW w:w="3092" w:type="dxa"/>
            <w:shd w:val="clear" w:color="auto" w:fill="B9B9B9"/>
          </w:tcPr>
          <w:p w14:paraId="2DD2B1F2" w14:textId="77777777" w:rsidR="007262BB" w:rsidRDefault="00940EED">
            <w:pPr>
              <w:pBdr>
                <w:top w:val="nil"/>
                <w:left w:val="nil"/>
                <w:bottom w:val="nil"/>
                <w:right w:val="nil"/>
                <w:between w:val="nil"/>
              </w:pBdr>
              <w:spacing w:after="0"/>
              <w:rPr>
                <w:color w:val="000000"/>
              </w:rPr>
            </w:pPr>
            <w:r>
              <w:rPr>
                <w:smallCaps/>
                <w:color w:val="000000"/>
              </w:rPr>
              <w:t>WHAT ACTIONS WERE TAKEN, INCLUDING ANY SANCTIONS?</w:t>
            </w:r>
          </w:p>
          <w:p w14:paraId="07015ED8" w14:textId="77777777" w:rsidR="007262BB" w:rsidRDefault="007262BB">
            <w:pPr>
              <w:pBdr>
                <w:top w:val="nil"/>
                <w:left w:val="nil"/>
                <w:bottom w:val="nil"/>
                <w:right w:val="nil"/>
                <w:between w:val="nil"/>
              </w:pBdr>
              <w:spacing w:after="0"/>
              <w:rPr>
                <w:color w:val="000000"/>
              </w:rPr>
            </w:pPr>
          </w:p>
          <w:p w14:paraId="5AA03459" w14:textId="77777777" w:rsidR="007262BB" w:rsidRDefault="007262BB">
            <w:pPr>
              <w:pBdr>
                <w:top w:val="nil"/>
                <w:left w:val="nil"/>
                <w:bottom w:val="nil"/>
                <w:right w:val="nil"/>
                <w:between w:val="nil"/>
              </w:pBdr>
              <w:spacing w:after="0"/>
              <w:rPr>
                <w:color w:val="000000"/>
              </w:rPr>
            </w:pPr>
          </w:p>
          <w:p w14:paraId="4F0516CB" w14:textId="77777777" w:rsidR="007262BB" w:rsidRDefault="007262BB">
            <w:pPr>
              <w:pBdr>
                <w:top w:val="nil"/>
                <w:left w:val="nil"/>
                <w:bottom w:val="nil"/>
                <w:right w:val="nil"/>
                <w:between w:val="nil"/>
              </w:pBdr>
              <w:spacing w:after="0"/>
              <w:rPr>
                <w:color w:val="000000"/>
              </w:rPr>
            </w:pPr>
          </w:p>
        </w:tc>
        <w:tc>
          <w:tcPr>
            <w:tcW w:w="6434" w:type="dxa"/>
          </w:tcPr>
          <w:p w14:paraId="11484922" w14:textId="77777777" w:rsidR="007262BB" w:rsidRDefault="007262BB">
            <w:pPr>
              <w:keepLines/>
              <w:pBdr>
                <w:top w:val="nil"/>
                <w:left w:val="nil"/>
                <w:bottom w:val="nil"/>
                <w:right w:val="nil"/>
                <w:between w:val="nil"/>
              </w:pBdr>
              <w:spacing w:after="60"/>
              <w:rPr>
                <w:color w:val="000000"/>
                <w:highlight w:val="yellow"/>
              </w:rPr>
            </w:pPr>
          </w:p>
        </w:tc>
      </w:tr>
      <w:tr w:rsidR="007262BB" w14:paraId="72D005E9" w14:textId="77777777">
        <w:trPr>
          <w:cantSplit/>
        </w:trPr>
        <w:tc>
          <w:tcPr>
            <w:tcW w:w="3092" w:type="dxa"/>
            <w:shd w:val="clear" w:color="auto" w:fill="B9B9B9"/>
          </w:tcPr>
          <w:p w14:paraId="7CBBF78E" w14:textId="77777777" w:rsidR="007262BB" w:rsidRDefault="00940EED">
            <w:pPr>
              <w:pBdr>
                <w:top w:val="nil"/>
                <w:left w:val="nil"/>
                <w:bottom w:val="nil"/>
                <w:right w:val="nil"/>
                <w:between w:val="nil"/>
              </w:pBdr>
              <w:spacing w:after="0"/>
              <w:rPr>
                <w:color w:val="000000"/>
              </w:rPr>
            </w:pPr>
            <w:r>
              <w:rPr>
                <w:smallCaps/>
                <w:color w:val="000000"/>
              </w:rPr>
              <w:t>IS ANY FOLLOW-UP ACTION NEEDED? IF SO, GIVE DETAILS</w:t>
            </w:r>
          </w:p>
          <w:p w14:paraId="5214EC89" w14:textId="77777777" w:rsidR="007262BB" w:rsidRDefault="007262BB">
            <w:pPr>
              <w:pBdr>
                <w:top w:val="nil"/>
                <w:left w:val="nil"/>
                <w:bottom w:val="nil"/>
                <w:right w:val="nil"/>
                <w:between w:val="nil"/>
              </w:pBdr>
              <w:spacing w:after="0"/>
              <w:rPr>
                <w:color w:val="000000"/>
              </w:rPr>
            </w:pPr>
          </w:p>
          <w:p w14:paraId="07C3179E" w14:textId="77777777" w:rsidR="007262BB" w:rsidRDefault="007262BB">
            <w:pPr>
              <w:pBdr>
                <w:top w:val="nil"/>
                <w:left w:val="nil"/>
                <w:bottom w:val="nil"/>
                <w:right w:val="nil"/>
                <w:between w:val="nil"/>
              </w:pBdr>
              <w:spacing w:after="0"/>
              <w:rPr>
                <w:color w:val="000000"/>
              </w:rPr>
            </w:pPr>
          </w:p>
          <w:p w14:paraId="626DC5B0" w14:textId="77777777" w:rsidR="007262BB" w:rsidRDefault="007262BB">
            <w:pPr>
              <w:pBdr>
                <w:top w:val="nil"/>
                <w:left w:val="nil"/>
                <w:bottom w:val="nil"/>
                <w:right w:val="nil"/>
                <w:between w:val="nil"/>
              </w:pBdr>
              <w:spacing w:after="0"/>
              <w:rPr>
                <w:color w:val="000000"/>
              </w:rPr>
            </w:pPr>
          </w:p>
          <w:p w14:paraId="2845E11B" w14:textId="77777777" w:rsidR="007262BB" w:rsidRDefault="007262BB">
            <w:pPr>
              <w:pBdr>
                <w:top w:val="nil"/>
                <w:left w:val="nil"/>
                <w:bottom w:val="nil"/>
                <w:right w:val="nil"/>
                <w:between w:val="nil"/>
              </w:pBdr>
              <w:spacing w:after="0"/>
              <w:rPr>
                <w:color w:val="000000"/>
              </w:rPr>
            </w:pPr>
          </w:p>
          <w:p w14:paraId="1BD99F6E" w14:textId="77777777" w:rsidR="007262BB" w:rsidRDefault="007262BB">
            <w:pPr>
              <w:pBdr>
                <w:top w:val="nil"/>
                <w:left w:val="nil"/>
                <w:bottom w:val="nil"/>
                <w:right w:val="nil"/>
                <w:between w:val="nil"/>
              </w:pBdr>
              <w:spacing w:after="0"/>
              <w:rPr>
                <w:color w:val="000000"/>
              </w:rPr>
            </w:pPr>
          </w:p>
        </w:tc>
        <w:tc>
          <w:tcPr>
            <w:tcW w:w="6434" w:type="dxa"/>
          </w:tcPr>
          <w:p w14:paraId="06C5F18B" w14:textId="77777777" w:rsidR="007262BB" w:rsidRDefault="007262BB">
            <w:pPr>
              <w:keepLines/>
              <w:pBdr>
                <w:top w:val="nil"/>
                <w:left w:val="nil"/>
                <w:bottom w:val="nil"/>
                <w:right w:val="nil"/>
                <w:between w:val="nil"/>
              </w:pBdr>
              <w:spacing w:after="60"/>
              <w:rPr>
                <w:color w:val="000000"/>
                <w:highlight w:val="yellow"/>
              </w:rPr>
            </w:pPr>
          </w:p>
        </w:tc>
      </w:tr>
      <w:tr w:rsidR="007262BB" w14:paraId="4242EDB5" w14:textId="77777777">
        <w:trPr>
          <w:cantSplit/>
        </w:trPr>
        <w:tc>
          <w:tcPr>
            <w:tcW w:w="3092" w:type="dxa"/>
            <w:shd w:val="clear" w:color="auto" w:fill="B9B9B9"/>
          </w:tcPr>
          <w:p w14:paraId="317FA020" w14:textId="77777777" w:rsidR="007262BB" w:rsidRDefault="00940EED">
            <w:pPr>
              <w:pBdr>
                <w:top w:val="nil"/>
                <w:left w:val="nil"/>
                <w:bottom w:val="nil"/>
                <w:right w:val="nil"/>
                <w:between w:val="nil"/>
              </w:pBdr>
              <w:spacing w:after="0"/>
              <w:rPr>
                <w:color w:val="000000"/>
              </w:rPr>
            </w:pPr>
            <w:r>
              <w:rPr>
                <w:smallCaps/>
                <w:color w:val="000000"/>
              </w:rPr>
              <w:t>PEOPLE INFORMED OF THE INCIDENT (STAFF, GOVERNORS, PARENTS, POLICE):</w:t>
            </w:r>
          </w:p>
          <w:p w14:paraId="082EB56F" w14:textId="77777777" w:rsidR="007262BB" w:rsidRDefault="007262BB">
            <w:pPr>
              <w:pBdr>
                <w:top w:val="nil"/>
                <w:left w:val="nil"/>
                <w:bottom w:val="nil"/>
                <w:right w:val="nil"/>
                <w:between w:val="nil"/>
              </w:pBdr>
              <w:spacing w:after="0"/>
              <w:rPr>
                <w:color w:val="000000"/>
              </w:rPr>
            </w:pPr>
          </w:p>
        </w:tc>
        <w:tc>
          <w:tcPr>
            <w:tcW w:w="6434" w:type="dxa"/>
          </w:tcPr>
          <w:p w14:paraId="02F31395" w14:textId="77777777" w:rsidR="007262BB" w:rsidRDefault="007262BB">
            <w:pPr>
              <w:keepLines/>
              <w:pBdr>
                <w:top w:val="nil"/>
                <w:left w:val="nil"/>
                <w:bottom w:val="nil"/>
                <w:right w:val="nil"/>
                <w:between w:val="nil"/>
              </w:pBdr>
              <w:spacing w:after="60"/>
              <w:rPr>
                <w:color w:val="000000"/>
                <w:highlight w:val="yellow"/>
              </w:rPr>
            </w:pPr>
          </w:p>
        </w:tc>
      </w:tr>
    </w:tbl>
    <w:p w14:paraId="1CA6038A" w14:textId="77777777" w:rsidR="007262BB" w:rsidRDefault="007262BB">
      <w:pPr>
        <w:pBdr>
          <w:top w:val="nil"/>
          <w:left w:val="nil"/>
          <w:bottom w:val="nil"/>
          <w:right w:val="nil"/>
          <w:between w:val="nil"/>
        </w:pBdr>
        <w:spacing w:after="240" w:line="259" w:lineRule="auto"/>
        <w:rPr>
          <w:color w:val="000000"/>
          <w:sz w:val="28"/>
          <w:szCs w:val="28"/>
        </w:rPr>
      </w:pPr>
      <w:bookmarkStart w:id="32" w:name="_3o7alnk" w:colFirst="0" w:colLast="0"/>
      <w:bookmarkEnd w:id="32"/>
    </w:p>
    <w:p w14:paraId="27E273E4" w14:textId="77777777" w:rsidR="007262BB" w:rsidRDefault="00940EED">
      <w:pPr>
        <w:pStyle w:val="Heading3"/>
      </w:pPr>
      <w:r>
        <w:lastRenderedPageBreak/>
        <w:t>Appendix 4: letters to parents about pupil behaviour - templates</w:t>
      </w:r>
    </w:p>
    <w:p w14:paraId="3584B27E"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First behaviour letter</w:t>
      </w:r>
    </w:p>
    <w:p w14:paraId="3EC05C3F" w14:textId="77777777" w:rsidR="007262BB" w:rsidRDefault="007262BB">
      <w:pPr>
        <w:spacing w:line="360" w:lineRule="auto"/>
      </w:pPr>
    </w:p>
    <w:p w14:paraId="749FB9DF" w14:textId="77777777" w:rsidR="007262BB" w:rsidRDefault="00940EED">
      <w:pPr>
        <w:pBdr>
          <w:top w:val="nil"/>
          <w:left w:val="nil"/>
          <w:bottom w:val="nil"/>
          <w:right w:val="nil"/>
          <w:between w:val="nil"/>
        </w:pBdr>
        <w:rPr>
          <w:color w:val="000000"/>
        </w:rPr>
      </w:pPr>
      <w:r>
        <w:rPr>
          <w:color w:val="000000"/>
        </w:rPr>
        <w:t xml:space="preserve">Dear parent, </w:t>
      </w:r>
    </w:p>
    <w:p w14:paraId="2EAA89D0" w14:textId="77777777" w:rsidR="007262BB" w:rsidRDefault="00940EED">
      <w:pPr>
        <w:pBdr>
          <w:top w:val="nil"/>
          <w:left w:val="nil"/>
          <w:bottom w:val="nil"/>
          <w:right w:val="nil"/>
          <w:between w:val="nil"/>
        </w:pBdr>
        <w:rPr>
          <w:color w:val="000000"/>
        </w:rPr>
      </w:pPr>
      <w:r>
        <w:rPr>
          <w:color w:val="000000"/>
        </w:rPr>
        <w:t xml:space="preserve">Recently, your child _____________________________ has not been behaving as well in school as they could. </w:t>
      </w:r>
    </w:p>
    <w:p w14:paraId="5F75B652" w14:textId="77777777" w:rsidR="007262BB" w:rsidRDefault="00940EED">
      <w:pPr>
        <w:pBdr>
          <w:top w:val="nil"/>
          <w:left w:val="nil"/>
          <w:bottom w:val="nil"/>
          <w:right w:val="nil"/>
          <w:between w:val="nil"/>
        </w:pBdr>
        <w:rPr>
          <w:color w:val="000000"/>
        </w:rPr>
      </w:pPr>
      <w:r>
        <w:rPr>
          <w:color w:val="000000"/>
        </w:rPr>
        <w:t>It is important that your child understands th</w:t>
      </w:r>
      <w:r>
        <w:rPr>
          <w:color w:val="000000"/>
        </w:rPr>
        <w:t xml:space="preserve">e need to follow our behaviour curriculum, which is set out in the behaviour policy. I would appreciate it if you could discuss their behaviour with them. </w:t>
      </w:r>
    </w:p>
    <w:p w14:paraId="41E045C0" w14:textId="77777777" w:rsidR="007262BB" w:rsidRDefault="00940EED">
      <w:pPr>
        <w:pBdr>
          <w:top w:val="nil"/>
          <w:left w:val="nil"/>
          <w:bottom w:val="nil"/>
          <w:right w:val="nil"/>
          <w:between w:val="nil"/>
        </w:pBdr>
        <w:rPr>
          <w:color w:val="000000"/>
        </w:rPr>
      </w:pPr>
      <w:r>
        <w:rPr>
          <w:color w:val="000000"/>
        </w:rPr>
        <w:t>If your child’s behaviour does not improve, I will contact you again and suggest that we meet to dis</w:t>
      </w:r>
      <w:r>
        <w:rPr>
          <w:color w:val="000000"/>
        </w:rPr>
        <w:t>cuss how we can work together. However, at this stage I am confident that a reminder of how to behave appropriately will be sufficient.</w:t>
      </w:r>
    </w:p>
    <w:p w14:paraId="53E0A80C" w14:textId="77777777" w:rsidR="007262BB" w:rsidRDefault="00940EED">
      <w:pPr>
        <w:pBdr>
          <w:top w:val="nil"/>
          <w:left w:val="nil"/>
          <w:bottom w:val="nil"/>
          <w:right w:val="nil"/>
          <w:between w:val="nil"/>
        </w:pBdr>
        <w:rPr>
          <w:color w:val="000000"/>
        </w:rPr>
      </w:pPr>
      <w:r>
        <w:rPr>
          <w:color w:val="000000"/>
        </w:rPr>
        <w:t xml:space="preserve">Yours sincerely, </w:t>
      </w:r>
    </w:p>
    <w:p w14:paraId="6C9BB145" w14:textId="77777777" w:rsidR="007262BB" w:rsidRDefault="007262BB">
      <w:pPr>
        <w:pBdr>
          <w:top w:val="nil"/>
          <w:left w:val="nil"/>
          <w:bottom w:val="nil"/>
          <w:right w:val="nil"/>
          <w:between w:val="nil"/>
        </w:pBdr>
        <w:rPr>
          <w:color w:val="000000"/>
        </w:rPr>
      </w:pPr>
    </w:p>
    <w:p w14:paraId="2BEC86E6" w14:textId="77777777" w:rsidR="007262BB" w:rsidRDefault="00940EED">
      <w:pPr>
        <w:pBdr>
          <w:top w:val="nil"/>
          <w:left w:val="nil"/>
          <w:bottom w:val="nil"/>
          <w:right w:val="nil"/>
          <w:between w:val="nil"/>
        </w:pBdr>
        <w:rPr>
          <w:color w:val="000000"/>
        </w:rPr>
      </w:pPr>
      <w:r>
        <w:rPr>
          <w:color w:val="000000"/>
        </w:rPr>
        <w:t>Class teacher name: _____________________________________________________________________</w:t>
      </w:r>
    </w:p>
    <w:p w14:paraId="2BFFEF83" w14:textId="77777777" w:rsidR="007262BB" w:rsidRDefault="007262BB">
      <w:pPr>
        <w:pBdr>
          <w:top w:val="nil"/>
          <w:left w:val="nil"/>
          <w:bottom w:val="nil"/>
          <w:right w:val="nil"/>
          <w:between w:val="nil"/>
        </w:pBdr>
        <w:rPr>
          <w:color w:val="000000"/>
        </w:rPr>
      </w:pPr>
    </w:p>
    <w:p w14:paraId="149432C9" w14:textId="77777777" w:rsidR="007262BB" w:rsidRDefault="00940EED">
      <w:pPr>
        <w:pBdr>
          <w:top w:val="nil"/>
          <w:left w:val="nil"/>
          <w:bottom w:val="nil"/>
          <w:right w:val="nil"/>
          <w:between w:val="nil"/>
        </w:pBdr>
        <w:rPr>
          <w:color w:val="000000"/>
        </w:rPr>
      </w:pPr>
      <w:r>
        <w:rPr>
          <w:color w:val="000000"/>
        </w:rPr>
        <w:t>Class teacher signature: __________________________________________________________________</w:t>
      </w:r>
    </w:p>
    <w:p w14:paraId="146CF35B" w14:textId="77777777" w:rsidR="007262BB" w:rsidRDefault="007262BB">
      <w:pPr>
        <w:pBdr>
          <w:top w:val="nil"/>
          <w:left w:val="nil"/>
          <w:bottom w:val="nil"/>
          <w:right w:val="nil"/>
          <w:between w:val="nil"/>
        </w:pBdr>
        <w:rPr>
          <w:color w:val="000000"/>
        </w:rPr>
      </w:pPr>
    </w:p>
    <w:p w14:paraId="32C0B596" w14:textId="77777777" w:rsidR="007262BB" w:rsidRDefault="00940EED">
      <w:pPr>
        <w:pBdr>
          <w:top w:val="nil"/>
          <w:left w:val="nil"/>
          <w:bottom w:val="nil"/>
          <w:right w:val="nil"/>
          <w:between w:val="nil"/>
        </w:pBdr>
        <w:rPr>
          <w:color w:val="000000"/>
        </w:rPr>
      </w:pPr>
      <w:r>
        <w:rPr>
          <w:color w:val="000000"/>
        </w:rPr>
        <w:t>Date: ________________________</w:t>
      </w:r>
    </w:p>
    <w:p w14:paraId="260318EE" w14:textId="77777777" w:rsidR="007262BB" w:rsidRDefault="007262BB"/>
    <w:p w14:paraId="5FE02957" w14:textId="77777777" w:rsidR="007262BB" w:rsidRDefault="007262BB">
      <w:pPr>
        <w:spacing w:after="0"/>
      </w:pPr>
    </w:p>
    <w:p w14:paraId="359EE85D" w14:textId="77777777" w:rsidR="007262BB" w:rsidRDefault="007262BB">
      <w:pPr>
        <w:spacing w:after="0"/>
      </w:pPr>
    </w:p>
    <w:p w14:paraId="2C4517FF" w14:textId="77777777" w:rsidR="007262BB" w:rsidRDefault="00940EED">
      <w:pPr>
        <w:spacing w:after="0"/>
      </w:pPr>
      <w:r>
        <w:t>---------------------------------------------------------------------------------------------------------------------------------------------</w:t>
      </w:r>
    </w:p>
    <w:p w14:paraId="71B64DCD" w14:textId="77777777" w:rsidR="007262BB" w:rsidRDefault="007262BB">
      <w:pPr>
        <w:spacing w:after="0"/>
      </w:pPr>
    </w:p>
    <w:p w14:paraId="79D3AC34" w14:textId="77777777" w:rsidR="007262BB" w:rsidRDefault="00940EED">
      <w:pPr>
        <w:pBdr>
          <w:top w:val="nil"/>
          <w:left w:val="nil"/>
          <w:bottom w:val="nil"/>
          <w:right w:val="nil"/>
          <w:between w:val="nil"/>
        </w:pBdr>
        <w:spacing w:before="240"/>
        <w:rPr>
          <w:b/>
          <w:color w:val="12263F"/>
          <w:sz w:val="24"/>
          <w:szCs w:val="24"/>
        </w:rPr>
      </w:pPr>
      <w:r>
        <w:rPr>
          <w:b/>
          <w:color w:val="12263F"/>
          <w:sz w:val="24"/>
          <w:szCs w:val="24"/>
        </w:rPr>
        <w:t>Behaviour letter – return slip</w:t>
      </w:r>
    </w:p>
    <w:p w14:paraId="4882351C" w14:textId="77777777" w:rsidR="007262BB" w:rsidRDefault="007262BB"/>
    <w:p w14:paraId="463C5481" w14:textId="77777777" w:rsidR="007262BB" w:rsidRDefault="00940EED">
      <w:pPr>
        <w:pBdr>
          <w:top w:val="nil"/>
          <w:left w:val="nil"/>
          <w:bottom w:val="nil"/>
          <w:right w:val="nil"/>
          <w:between w:val="nil"/>
        </w:pBdr>
        <w:rPr>
          <w:color w:val="000000"/>
        </w:rPr>
      </w:pPr>
      <w:r>
        <w:rPr>
          <w:color w:val="000000"/>
        </w:rPr>
        <w:t>Please return this slip to school to confirm you have received this letter. Thank</w:t>
      </w:r>
      <w:r>
        <w:rPr>
          <w:color w:val="000000"/>
        </w:rPr>
        <w:t xml:space="preserve"> you. </w:t>
      </w:r>
    </w:p>
    <w:p w14:paraId="1382B0D5" w14:textId="77777777" w:rsidR="007262BB" w:rsidRDefault="007262BB">
      <w:pPr>
        <w:pBdr>
          <w:top w:val="nil"/>
          <w:left w:val="nil"/>
          <w:bottom w:val="nil"/>
          <w:right w:val="nil"/>
          <w:between w:val="nil"/>
        </w:pBdr>
        <w:rPr>
          <w:color w:val="000000"/>
        </w:rPr>
      </w:pPr>
    </w:p>
    <w:p w14:paraId="17C6984C" w14:textId="77777777" w:rsidR="007262BB" w:rsidRDefault="00940EED">
      <w:pPr>
        <w:pBdr>
          <w:top w:val="nil"/>
          <w:left w:val="nil"/>
          <w:bottom w:val="nil"/>
          <w:right w:val="nil"/>
          <w:between w:val="nil"/>
        </w:pBdr>
        <w:rPr>
          <w:color w:val="000000"/>
        </w:rPr>
      </w:pPr>
      <w:r>
        <w:rPr>
          <w:color w:val="000000"/>
        </w:rPr>
        <w:t>Name of child: __________________________________________________________________________</w:t>
      </w:r>
    </w:p>
    <w:p w14:paraId="38CD68F0" w14:textId="77777777" w:rsidR="007262BB" w:rsidRDefault="007262BB">
      <w:pPr>
        <w:pBdr>
          <w:top w:val="nil"/>
          <w:left w:val="nil"/>
          <w:bottom w:val="nil"/>
          <w:right w:val="nil"/>
          <w:between w:val="nil"/>
        </w:pBdr>
        <w:rPr>
          <w:color w:val="000000"/>
        </w:rPr>
      </w:pPr>
    </w:p>
    <w:p w14:paraId="3B3F840C" w14:textId="77777777" w:rsidR="007262BB" w:rsidRDefault="00940EED">
      <w:pPr>
        <w:pBdr>
          <w:top w:val="nil"/>
          <w:left w:val="nil"/>
          <w:bottom w:val="nil"/>
          <w:right w:val="nil"/>
          <w:between w:val="nil"/>
        </w:pBdr>
        <w:rPr>
          <w:color w:val="000000"/>
        </w:rPr>
      </w:pPr>
      <w:r>
        <w:rPr>
          <w:color w:val="000000"/>
        </w:rPr>
        <w:t>Parent name: ___________________________________________________________________________</w:t>
      </w:r>
    </w:p>
    <w:p w14:paraId="0EB9976E" w14:textId="77777777" w:rsidR="007262BB" w:rsidRDefault="007262BB">
      <w:pPr>
        <w:pBdr>
          <w:top w:val="nil"/>
          <w:left w:val="nil"/>
          <w:bottom w:val="nil"/>
          <w:right w:val="nil"/>
          <w:between w:val="nil"/>
        </w:pBdr>
        <w:rPr>
          <w:color w:val="000000"/>
        </w:rPr>
      </w:pPr>
    </w:p>
    <w:p w14:paraId="00F30CFD" w14:textId="77777777" w:rsidR="007262BB" w:rsidRDefault="00940EED">
      <w:pPr>
        <w:pBdr>
          <w:top w:val="nil"/>
          <w:left w:val="nil"/>
          <w:bottom w:val="nil"/>
          <w:right w:val="nil"/>
          <w:between w:val="nil"/>
        </w:pBdr>
        <w:rPr>
          <w:color w:val="000000"/>
        </w:rPr>
      </w:pPr>
      <w:r>
        <w:rPr>
          <w:color w:val="000000"/>
        </w:rPr>
        <w:t>Parent signature: _________________________________________________</w:t>
      </w:r>
      <w:r>
        <w:rPr>
          <w:color w:val="000000"/>
        </w:rPr>
        <w:t>_______________________</w:t>
      </w:r>
    </w:p>
    <w:p w14:paraId="0745F7F7" w14:textId="77777777" w:rsidR="007262BB" w:rsidRDefault="007262BB">
      <w:pPr>
        <w:pBdr>
          <w:top w:val="nil"/>
          <w:left w:val="nil"/>
          <w:bottom w:val="nil"/>
          <w:right w:val="nil"/>
          <w:between w:val="nil"/>
        </w:pBdr>
        <w:rPr>
          <w:color w:val="000000"/>
        </w:rPr>
      </w:pPr>
    </w:p>
    <w:p w14:paraId="22467F19" w14:textId="77777777" w:rsidR="007262BB" w:rsidRDefault="00940EED">
      <w:pPr>
        <w:pBdr>
          <w:top w:val="nil"/>
          <w:left w:val="nil"/>
          <w:bottom w:val="nil"/>
          <w:right w:val="nil"/>
          <w:between w:val="nil"/>
        </w:pBdr>
        <w:rPr>
          <w:color w:val="000000"/>
        </w:rPr>
      </w:pPr>
      <w:r>
        <w:rPr>
          <w:color w:val="000000"/>
        </w:rPr>
        <w:t>Date: ________________________</w:t>
      </w:r>
    </w:p>
    <w:p w14:paraId="0586A230" w14:textId="77777777" w:rsidR="007262BB" w:rsidRDefault="007262BB"/>
    <w:p w14:paraId="1908BAD5" w14:textId="77777777" w:rsidR="007262BB" w:rsidRDefault="007262BB">
      <w:pPr>
        <w:spacing w:after="0"/>
      </w:pPr>
    </w:p>
    <w:p w14:paraId="7EF43FB9" w14:textId="77777777" w:rsidR="007262BB" w:rsidRDefault="00940EED">
      <w:pPr>
        <w:pBdr>
          <w:top w:val="nil"/>
          <w:left w:val="nil"/>
          <w:bottom w:val="nil"/>
          <w:right w:val="nil"/>
          <w:between w:val="nil"/>
        </w:pBdr>
        <w:spacing w:before="240"/>
        <w:rPr>
          <w:b/>
          <w:color w:val="12263F"/>
          <w:sz w:val="24"/>
          <w:szCs w:val="24"/>
        </w:rPr>
      </w:pPr>
      <w:r>
        <w:br w:type="page"/>
      </w:r>
      <w:r>
        <w:rPr>
          <w:b/>
          <w:color w:val="12263F"/>
          <w:sz w:val="24"/>
          <w:szCs w:val="24"/>
        </w:rPr>
        <w:lastRenderedPageBreak/>
        <w:t>Second behaviour letter</w:t>
      </w:r>
    </w:p>
    <w:p w14:paraId="7B3DA98E" w14:textId="77777777" w:rsidR="007262BB" w:rsidRDefault="007262BB">
      <w:pPr>
        <w:spacing w:after="0"/>
      </w:pPr>
    </w:p>
    <w:p w14:paraId="079EB33C" w14:textId="77777777" w:rsidR="007262BB" w:rsidRDefault="007262BB">
      <w:pPr>
        <w:spacing w:after="0"/>
      </w:pPr>
    </w:p>
    <w:p w14:paraId="6E4EC801" w14:textId="77777777" w:rsidR="007262BB" w:rsidRDefault="007262BB">
      <w:pPr>
        <w:spacing w:after="0"/>
      </w:pPr>
    </w:p>
    <w:p w14:paraId="5F5BCBF1" w14:textId="77777777" w:rsidR="007262BB" w:rsidRDefault="00940EED">
      <w:pPr>
        <w:pBdr>
          <w:top w:val="nil"/>
          <w:left w:val="nil"/>
          <w:bottom w:val="nil"/>
          <w:right w:val="nil"/>
          <w:between w:val="nil"/>
        </w:pBdr>
        <w:rPr>
          <w:color w:val="000000"/>
        </w:rPr>
      </w:pPr>
      <w:r>
        <w:rPr>
          <w:color w:val="000000"/>
        </w:rPr>
        <w:t xml:space="preserve">Dear parent, </w:t>
      </w:r>
    </w:p>
    <w:p w14:paraId="5FABC6DF" w14:textId="77777777" w:rsidR="007262BB" w:rsidRDefault="00940EED">
      <w:pPr>
        <w:pBdr>
          <w:top w:val="nil"/>
          <w:left w:val="nil"/>
          <w:bottom w:val="nil"/>
          <w:right w:val="nil"/>
          <w:between w:val="nil"/>
        </w:pBdr>
        <w:rPr>
          <w:color w:val="000000"/>
        </w:rPr>
      </w:pPr>
      <w:r>
        <w:rPr>
          <w:color w:val="000000"/>
        </w:rPr>
        <w:t>Following my previous letter regarding the behaviour of ________________________, I am sorry to say that they are still struggling to adhere to our behaviour curriculum, which is set out in our behaviour policy.</w:t>
      </w:r>
    </w:p>
    <w:p w14:paraId="5BF94F8C" w14:textId="77777777" w:rsidR="007262BB" w:rsidRDefault="00940EED">
      <w:pPr>
        <w:pBdr>
          <w:top w:val="nil"/>
          <w:left w:val="nil"/>
          <w:bottom w:val="nil"/>
          <w:right w:val="nil"/>
          <w:between w:val="nil"/>
        </w:pBdr>
        <w:rPr>
          <w:color w:val="000000"/>
        </w:rPr>
      </w:pPr>
      <w:r>
        <w:rPr>
          <w:color w:val="000000"/>
        </w:rPr>
        <w:t>I would appreciate it if you could arrange t</w:t>
      </w:r>
      <w:r>
        <w:rPr>
          <w:color w:val="000000"/>
        </w:rPr>
        <w:t>o meet me after school so we can discuss a way forward.</w:t>
      </w:r>
    </w:p>
    <w:p w14:paraId="066D9557" w14:textId="77777777" w:rsidR="007262BB" w:rsidRDefault="00940EED">
      <w:pPr>
        <w:pBdr>
          <w:top w:val="nil"/>
          <w:left w:val="nil"/>
          <w:bottom w:val="nil"/>
          <w:right w:val="nil"/>
          <w:between w:val="nil"/>
        </w:pBdr>
        <w:rPr>
          <w:color w:val="000000"/>
        </w:rPr>
      </w:pPr>
      <w:r>
        <w:rPr>
          <w:color w:val="000000"/>
          <w:highlight w:val="yellow"/>
        </w:rPr>
        <w:t>Insert details of how to contact the school to arrange the meeting.</w:t>
      </w:r>
    </w:p>
    <w:p w14:paraId="3506D82A" w14:textId="77777777" w:rsidR="007262BB" w:rsidRDefault="00940EED">
      <w:pPr>
        <w:pBdr>
          <w:top w:val="nil"/>
          <w:left w:val="nil"/>
          <w:bottom w:val="nil"/>
          <w:right w:val="nil"/>
          <w:between w:val="nil"/>
        </w:pBdr>
        <w:rPr>
          <w:color w:val="000000"/>
        </w:rPr>
      </w:pPr>
      <w:r>
        <w:rPr>
          <w:color w:val="000000"/>
        </w:rPr>
        <w:t xml:space="preserve">Yours sincerely, </w:t>
      </w:r>
    </w:p>
    <w:p w14:paraId="629F8784" w14:textId="77777777" w:rsidR="007262BB" w:rsidRDefault="007262BB">
      <w:pPr>
        <w:pBdr>
          <w:top w:val="nil"/>
          <w:left w:val="nil"/>
          <w:bottom w:val="nil"/>
          <w:right w:val="nil"/>
          <w:between w:val="nil"/>
        </w:pBdr>
        <w:rPr>
          <w:color w:val="000000"/>
        </w:rPr>
      </w:pPr>
    </w:p>
    <w:p w14:paraId="1D1EBF01" w14:textId="77777777" w:rsidR="007262BB" w:rsidRDefault="00940EED">
      <w:pPr>
        <w:pBdr>
          <w:top w:val="nil"/>
          <w:left w:val="nil"/>
          <w:bottom w:val="nil"/>
          <w:right w:val="nil"/>
          <w:between w:val="nil"/>
        </w:pBdr>
        <w:rPr>
          <w:color w:val="000000"/>
        </w:rPr>
      </w:pPr>
      <w:r>
        <w:rPr>
          <w:color w:val="000000"/>
        </w:rPr>
        <w:t>Class teacher name: _____________________________________________________________________</w:t>
      </w:r>
    </w:p>
    <w:p w14:paraId="3F9239FE" w14:textId="77777777" w:rsidR="007262BB" w:rsidRDefault="007262BB">
      <w:pPr>
        <w:pBdr>
          <w:top w:val="nil"/>
          <w:left w:val="nil"/>
          <w:bottom w:val="nil"/>
          <w:right w:val="nil"/>
          <w:between w:val="nil"/>
        </w:pBdr>
        <w:rPr>
          <w:color w:val="000000"/>
        </w:rPr>
      </w:pPr>
    </w:p>
    <w:p w14:paraId="67C79AB1" w14:textId="77777777" w:rsidR="007262BB" w:rsidRDefault="00940EED">
      <w:pPr>
        <w:pBdr>
          <w:top w:val="nil"/>
          <w:left w:val="nil"/>
          <w:bottom w:val="nil"/>
          <w:right w:val="nil"/>
          <w:between w:val="nil"/>
        </w:pBdr>
        <w:rPr>
          <w:color w:val="000000"/>
        </w:rPr>
      </w:pPr>
      <w:r>
        <w:rPr>
          <w:color w:val="000000"/>
        </w:rPr>
        <w:t>Class teacher signatur</w:t>
      </w:r>
      <w:r>
        <w:rPr>
          <w:color w:val="000000"/>
        </w:rPr>
        <w:t>e: __________________________________________________________________</w:t>
      </w:r>
    </w:p>
    <w:p w14:paraId="6F8654D6" w14:textId="77777777" w:rsidR="007262BB" w:rsidRDefault="007262BB">
      <w:pPr>
        <w:pBdr>
          <w:top w:val="nil"/>
          <w:left w:val="nil"/>
          <w:bottom w:val="nil"/>
          <w:right w:val="nil"/>
          <w:between w:val="nil"/>
        </w:pBdr>
        <w:rPr>
          <w:color w:val="000000"/>
        </w:rPr>
      </w:pPr>
    </w:p>
    <w:p w14:paraId="0F717C19" w14:textId="77777777" w:rsidR="007262BB" w:rsidRDefault="00940EED">
      <w:pPr>
        <w:pBdr>
          <w:top w:val="nil"/>
          <w:left w:val="nil"/>
          <w:bottom w:val="nil"/>
          <w:right w:val="nil"/>
          <w:between w:val="nil"/>
        </w:pBdr>
        <w:rPr>
          <w:color w:val="000000"/>
        </w:rPr>
      </w:pPr>
      <w:r>
        <w:rPr>
          <w:color w:val="000000"/>
        </w:rPr>
        <w:t>Date: ______________________</w:t>
      </w:r>
    </w:p>
    <w:p w14:paraId="0FB2835B" w14:textId="77777777" w:rsidR="007262BB" w:rsidRDefault="007262BB">
      <w:pPr>
        <w:spacing w:after="0"/>
      </w:pPr>
    </w:p>
    <w:p w14:paraId="4E65FD58" w14:textId="77777777" w:rsidR="007262BB" w:rsidRDefault="007262BB">
      <w:pPr>
        <w:spacing w:after="0"/>
      </w:pPr>
    </w:p>
    <w:p w14:paraId="39B4F728" w14:textId="77777777" w:rsidR="007262BB" w:rsidRDefault="007262BB">
      <w:pPr>
        <w:spacing w:after="0"/>
      </w:pPr>
    </w:p>
    <w:p w14:paraId="6E7A795E" w14:textId="77777777" w:rsidR="007262BB" w:rsidRDefault="007262BB">
      <w:pPr>
        <w:spacing w:after="0"/>
      </w:pPr>
    </w:p>
    <w:p w14:paraId="6B8F020F" w14:textId="77777777" w:rsidR="007262BB" w:rsidRDefault="00940EED">
      <w:pPr>
        <w:pBdr>
          <w:top w:val="nil"/>
          <w:left w:val="nil"/>
          <w:bottom w:val="nil"/>
          <w:right w:val="nil"/>
          <w:between w:val="nil"/>
        </w:pBdr>
        <w:spacing w:before="240"/>
        <w:rPr>
          <w:b/>
          <w:color w:val="12263F"/>
          <w:sz w:val="24"/>
          <w:szCs w:val="24"/>
        </w:rPr>
      </w:pPr>
      <w:r>
        <w:br w:type="page"/>
      </w:r>
      <w:r>
        <w:rPr>
          <w:b/>
          <w:color w:val="12263F"/>
          <w:sz w:val="24"/>
          <w:szCs w:val="24"/>
        </w:rPr>
        <w:lastRenderedPageBreak/>
        <w:t>Third behaviour letter</w:t>
      </w:r>
    </w:p>
    <w:p w14:paraId="684EDD7A" w14:textId="77777777" w:rsidR="007262BB" w:rsidRDefault="007262BB">
      <w:pPr>
        <w:spacing w:after="0"/>
      </w:pPr>
    </w:p>
    <w:p w14:paraId="34937E0B" w14:textId="77777777" w:rsidR="007262BB" w:rsidRDefault="007262BB">
      <w:pPr>
        <w:spacing w:after="0"/>
      </w:pPr>
    </w:p>
    <w:p w14:paraId="195734FB" w14:textId="77777777" w:rsidR="007262BB" w:rsidRDefault="007262BB">
      <w:pPr>
        <w:spacing w:after="0"/>
      </w:pPr>
    </w:p>
    <w:p w14:paraId="41983183" w14:textId="77777777" w:rsidR="007262BB" w:rsidRDefault="00940EED">
      <w:pPr>
        <w:pBdr>
          <w:top w:val="nil"/>
          <w:left w:val="nil"/>
          <w:bottom w:val="nil"/>
          <w:right w:val="nil"/>
          <w:between w:val="nil"/>
        </w:pBdr>
        <w:rPr>
          <w:color w:val="000000"/>
        </w:rPr>
      </w:pPr>
      <w:r>
        <w:rPr>
          <w:color w:val="000000"/>
        </w:rPr>
        <w:t xml:space="preserve">Dear parent, </w:t>
      </w:r>
    </w:p>
    <w:p w14:paraId="06B04E80" w14:textId="77777777" w:rsidR="007262BB" w:rsidRDefault="00940EED">
      <w:pPr>
        <w:pBdr>
          <w:top w:val="nil"/>
          <w:left w:val="nil"/>
          <w:bottom w:val="nil"/>
          <w:right w:val="nil"/>
          <w:between w:val="nil"/>
        </w:pBdr>
        <w:rPr>
          <w:color w:val="000000"/>
        </w:rPr>
      </w:pPr>
      <w:r>
        <w:rPr>
          <w:color w:val="000000"/>
        </w:rPr>
        <w:t>I am sorry to report that, despite meeting and creating a behaviour contract, _______________________ has continued to misbehave.</w:t>
      </w:r>
    </w:p>
    <w:p w14:paraId="34C04B29" w14:textId="77777777" w:rsidR="007262BB" w:rsidRDefault="00940EED">
      <w:pPr>
        <w:pBdr>
          <w:top w:val="nil"/>
          <w:left w:val="nil"/>
          <w:bottom w:val="nil"/>
          <w:right w:val="nil"/>
          <w:between w:val="nil"/>
        </w:pBdr>
        <w:rPr>
          <w:color w:val="000000"/>
        </w:rPr>
      </w:pPr>
      <w:r>
        <w:rPr>
          <w:color w:val="000000"/>
        </w:rPr>
        <w:t>_________________________ would now benefit from a structured approach to help improve their</w:t>
      </w:r>
      <w:r>
        <w:rPr>
          <w:color w:val="ED7D31"/>
        </w:rPr>
        <w:t xml:space="preserve"> </w:t>
      </w:r>
      <w:r>
        <w:rPr>
          <w:color w:val="000000"/>
        </w:rPr>
        <w:t>behaviour in school.</w:t>
      </w:r>
    </w:p>
    <w:p w14:paraId="50102262" w14:textId="77777777" w:rsidR="007262BB" w:rsidRDefault="00940EED">
      <w:pPr>
        <w:pBdr>
          <w:top w:val="nil"/>
          <w:left w:val="nil"/>
          <w:bottom w:val="nil"/>
          <w:right w:val="nil"/>
          <w:between w:val="nil"/>
        </w:pBdr>
        <w:rPr>
          <w:color w:val="000000"/>
        </w:rPr>
      </w:pPr>
      <w:r>
        <w:rPr>
          <w:color w:val="000000"/>
        </w:rPr>
        <w:t>I would be grateful if you could attend a meeting with the headteacher, the special educational needs co-ordinator and myself, to discuss how we can best support your child in improving their behaviour.</w:t>
      </w:r>
    </w:p>
    <w:p w14:paraId="1603F62D" w14:textId="77777777" w:rsidR="007262BB" w:rsidRDefault="00940EED">
      <w:pPr>
        <w:pBdr>
          <w:top w:val="nil"/>
          <w:left w:val="nil"/>
          <w:bottom w:val="nil"/>
          <w:right w:val="nil"/>
          <w:between w:val="nil"/>
        </w:pBdr>
        <w:rPr>
          <w:color w:val="000000"/>
        </w:rPr>
      </w:pPr>
      <w:r>
        <w:rPr>
          <w:color w:val="000000"/>
          <w:highlight w:val="yellow"/>
        </w:rPr>
        <w:t>Insert details of the meeting time, date and location</w:t>
      </w:r>
      <w:r>
        <w:rPr>
          <w:color w:val="000000"/>
          <w:highlight w:val="yellow"/>
        </w:rPr>
        <w:t>, as necessary, or how to contact the school to arrange the meeting.</w:t>
      </w:r>
    </w:p>
    <w:p w14:paraId="3107D764" w14:textId="77777777" w:rsidR="007262BB" w:rsidRDefault="007262BB">
      <w:pPr>
        <w:pBdr>
          <w:top w:val="nil"/>
          <w:left w:val="nil"/>
          <w:bottom w:val="nil"/>
          <w:right w:val="nil"/>
          <w:between w:val="nil"/>
        </w:pBdr>
        <w:rPr>
          <w:color w:val="000000"/>
        </w:rPr>
      </w:pPr>
    </w:p>
    <w:p w14:paraId="14DEF644" w14:textId="77777777" w:rsidR="007262BB" w:rsidRDefault="00940EED">
      <w:pPr>
        <w:pBdr>
          <w:top w:val="nil"/>
          <w:left w:val="nil"/>
          <w:bottom w:val="nil"/>
          <w:right w:val="nil"/>
          <w:between w:val="nil"/>
        </w:pBdr>
        <w:rPr>
          <w:color w:val="000000"/>
        </w:rPr>
      </w:pPr>
      <w:r>
        <w:rPr>
          <w:color w:val="000000"/>
        </w:rPr>
        <w:t xml:space="preserve">Yours sincerely, </w:t>
      </w:r>
    </w:p>
    <w:p w14:paraId="489A4780" w14:textId="77777777" w:rsidR="007262BB" w:rsidRDefault="007262BB">
      <w:pPr>
        <w:pBdr>
          <w:top w:val="nil"/>
          <w:left w:val="nil"/>
          <w:bottom w:val="nil"/>
          <w:right w:val="nil"/>
          <w:between w:val="nil"/>
        </w:pBdr>
        <w:rPr>
          <w:color w:val="000000"/>
        </w:rPr>
      </w:pPr>
    </w:p>
    <w:p w14:paraId="61B5C733" w14:textId="77777777" w:rsidR="007262BB" w:rsidRDefault="00940EED">
      <w:pPr>
        <w:pBdr>
          <w:top w:val="nil"/>
          <w:left w:val="nil"/>
          <w:bottom w:val="nil"/>
          <w:right w:val="nil"/>
          <w:between w:val="nil"/>
        </w:pBdr>
        <w:rPr>
          <w:color w:val="000000"/>
        </w:rPr>
      </w:pPr>
      <w:r>
        <w:rPr>
          <w:color w:val="000000"/>
        </w:rPr>
        <w:t>Class teacher name: _____________________________________________________________________</w:t>
      </w:r>
    </w:p>
    <w:p w14:paraId="15A7D73B" w14:textId="77777777" w:rsidR="007262BB" w:rsidRDefault="007262BB">
      <w:pPr>
        <w:pBdr>
          <w:top w:val="nil"/>
          <w:left w:val="nil"/>
          <w:bottom w:val="nil"/>
          <w:right w:val="nil"/>
          <w:between w:val="nil"/>
        </w:pBdr>
        <w:rPr>
          <w:color w:val="000000"/>
        </w:rPr>
      </w:pPr>
    </w:p>
    <w:p w14:paraId="62F8B4E5" w14:textId="77777777" w:rsidR="007262BB" w:rsidRDefault="00940EED">
      <w:pPr>
        <w:pBdr>
          <w:top w:val="nil"/>
          <w:left w:val="nil"/>
          <w:bottom w:val="nil"/>
          <w:right w:val="nil"/>
          <w:between w:val="nil"/>
        </w:pBdr>
        <w:rPr>
          <w:color w:val="000000"/>
        </w:rPr>
      </w:pPr>
      <w:r>
        <w:rPr>
          <w:color w:val="000000"/>
        </w:rPr>
        <w:t>Class teacher signature: __________________________________________________________________</w:t>
      </w:r>
    </w:p>
    <w:p w14:paraId="7A409373" w14:textId="77777777" w:rsidR="007262BB" w:rsidRDefault="007262BB">
      <w:pPr>
        <w:pBdr>
          <w:top w:val="nil"/>
          <w:left w:val="nil"/>
          <w:bottom w:val="nil"/>
          <w:right w:val="nil"/>
          <w:between w:val="nil"/>
        </w:pBdr>
        <w:rPr>
          <w:color w:val="000000"/>
        </w:rPr>
      </w:pPr>
    </w:p>
    <w:p w14:paraId="1A658FF3" w14:textId="77777777" w:rsidR="007262BB" w:rsidRDefault="00940EED">
      <w:pPr>
        <w:pBdr>
          <w:top w:val="nil"/>
          <w:left w:val="nil"/>
          <w:bottom w:val="nil"/>
          <w:right w:val="nil"/>
          <w:between w:val="nil"/>
        </w:pBdr>
        <w:rPr>
          <w:color w:val="000000"/>
        </w:rPr>
      </w:pPr>
      <w:r>
        <w:rPr>
          <w:color w:val="000000"/>
        </w:rPr>
        <w:t>Date: _______________________</w:t>
      </w:r>
    </w:p>
    <w:p w14:paraId="455029C7" w14:textId="77777777" w:rsidR="007262BB" w:rsidRDefault="007262BB">
      <w:pPr>
        <w:spacing w:after="0"/>
      </w:pPr>
    </w:p>
    <w:p w14:paraId="2F5FA297" w14:textId="77777777" w:rsidR="007262BB" w:rsidRDefault="007262BB">
      <w:pPr>
        <w:spacing w:after="0"/>
      </w:pPr>
    </w:p>
    <w:p w14:paraId="02ED58E5" w14:textId="77777777" w:rsidR="007262BB" w:rsidRDefault="00940EED">
      <w:pPr>
        <w:pBdr>
          <w:top w:val="nil"/>
          <w:left w:val="nil"/>
          <w:bottom w:val="nil"/>
          <w:right w:val="nil"/>
          <w:between w:val="nil"/>
        </w:pBdr>
        <w:spacing w:before="240"/>
        <w:rPr>
          <w:b/>
          <w:color w:val="12263F"/>
          <w:sz w:val="24"/>
          <w:szCs w:val="24"/>
        </w:rPr>
      </w:pPr>
      <w:bookmarkStart w:id="33" w:name="_23ckvvd" w:colFirst="0" w:colLast="0"/>
      <w:bookmarkEnd w:id="33"/>
      <w:r>
        <w:br w:type="page"/>
      </w:r>
    </w:p>
    <w:p w14:paraId="6677FB17" w14:textId="77777777" w:rsidR="007262BB" w:rsidRDefault="007262BB"/>
    <w:sectPr w:rsidR="007262BB">
      <w:headerReference w:type="even" r:id="rId26"/>
      <w:headerReference w:type="default" r:id="rId27"/>
      <w:footerReference w:type="even" r:id="rId28"/>
      <w:footerReference w:type="default" r:id="rId29"/>
      <w:headerReference w:type="first" r:id="rId30"/>
      <w:footerReference w:type="first" r:id="rId31"/>
      <w:pgSz w:w="11900" w:h="16840"/>
      <w:pgMar w:top="992" w:right="1077" w:bottom="1701" w:left="1077"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D151" w14:textId="77777777" w:rsidR="00940EED" w:rsidRDefault="00940EED">
      <w:pPr>
        <w:spacing w:after="0"/>
      </w:pPr>
      <w:r>
        <w:separator/>
      </w:r>
    </w:p>
  </w:endnote>
  <w:endnote w:type="continuationSeparator" w:id="0">
    <w:p w14:paraId="0F9E0232" w14:textId="77777777" w:rsidR="00940EED" w:rsidRDefault="00940E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D155" w14:textId="77777777" w:rsidR="007262BB" w:rsidRDefault="007262BB">
    <w:pPr>
      <w:widowControl w:val="0"/>
      <w:pBdr>
        <w:top w:val="nil"/>
        <w:left w:val="nil"/>
        <w:bottom w:val="nil"/>
        <w:right w:val="nil"/>
        <w:between w:val="nil"/>
      </w:pBdr>
      <w:spacing w:after="0" w:line="276" w:lineRule="auto"/>
      <w:rPr>
        <w:color w:val="808080"/>
        <w:sz w:val="16"/>
        <w:szCs w:val="16"/>
      </w:rPr>
    </w:pPr>
  </w:p>
  <w:tbl>
    <w:tblPr>
      <w:tblStyle w:val="a5"/>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547F77DA" w14:textId="77777777">
      <w:tc>
        <w:tcPr>
          <w:tcW w:w="6379" w:type="dxa"/>
        </w:tcPr>
        <w:p w14:paraId="48209480" w14:textId="77777777" w:rsidR="007262BB" w:rsidRDefault="00940EED">
          <w:pPr>
            <w:shd w:val="clear" w:color="auto" w:fill="FFFFFF"/>
            <w:rPr>
              <w:color w:val="808080"/>
              <w:sz w:val="16"/>
              <w:szCs w:val="16"/>
            </w:rPr>
          </w:pPr>
          <w:r>
            <w:rPr>
              <w:color w:val="808080"/>
              <w:sz w:val="16"/>
              <w:szCs w:val="16"/>
            </w:rPr>
            <w:t>© The Key Support Services Ltd | </w:t>
          </w:r>
          <w:hyperlink r:id="rId1">
            <w:r>
              <w:rPr>
                <w:color w:val="808080"/>
                <w:sz w:val="16"/>
                <w:szCs w:val="16"/>
                <w:u w:val="single"/>
              </w:rPr>
              <w:t>thekeysupport.com/terms</w:t>
            </w:r>
          </w:hyperlink>
        </w:p>
      </w:tc>
      <w:tc>
        <w:tcPr>
          <w:tcW w:w="3402" w:type="dxa"/>
        </w:tcPr>
        <w:p w14:paraId="24EDDE8C" w14:textId="77777777" w:rsidR="007262BB" w:rsidRDefault="007262BB">
          <w:pPr>
            <w:shd w:val="clear" w:color="auto" w:fill="FFFFFF"/>
            <w:rPr>
              <w:color w:val="BFBFBF"/>
              <w:sz w:val="17"/>
              <w:szCs w:val="17"/>
            </w:rPr>
          </w:pPr>
        </w:p>
      </w:tc>
    </w:tr>
  </w:tbl>
  <w:p w14:paraId="3925BB9D" w14:textId="77777777"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92C62">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C1A2" w14:textId="77777777" w:rsidR="007262BB" w:rsidRDefault="007262BB">
    <w:pPr>
      <w:widowControl w:val="0"/>
      <w:pBdr>
        <w:top w:val="nil"/>
        <w:left w:val="nil"/>
        <w:bottom w:val="nil"/>
        <w:right w:val="nil"/>
        <w:between w:val="nil"/>
      </w:pBdr>
      <w:spacing w:after="0" w:line="276" w:lineRule="auto"/>
    </w:pPr>
  </w:p>
  <w:tbl>
    <w:tblPr>
      <w:tblStyle w:val="a4"/>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7A36D154" w14:textId="77777777">
      <w:tc>
        <w:tcPr>
          <w:tcW w:w="6379" w:type="dxa"/>
        </w:tcPr>
        <w:p w14:paraId="0607706C" w14:textId="77777777" w:rsidR="007262BB" w:rsidRDefault="00940EED">
          <w:pPr>
            <w:shd w:val="clear" w:color="auto" w:fill="FFFFFF"/>
          </w:pPr>
          <w:r>
            <w:rPr>
              <w:noProof/>
              <w:sz w:val="18"/>
              <w:szCs w:val="18"/>
            </w:rPr>
            <w:drawing>
              <wp:inline distT="0" distB="0" distL="114300" distR="114300" wp14:anchorId="7E911142" wp14:editId="1E5010CE">
                <wp:extent cx="1409065" cy="293370"/>
                <wp:effectExtent l="0" t="0" r="0" b="0"/>
                <wp:docPr id="4" name="image4.png" descr="approved-by-forbes-v2"/>
                <wp:cNvGraphicFramePr/>
                <a:graphic xmlns:a="http://schemas.openxmlformats.org/drawingml/2006/main">
                  <a:graphicData uri="http://schemas.openxmlformats.org/drawingml/2006/picture">
                    <pic:pic xmlns:pic="http://schemas.openxmlformats.org/drawingml/2006/picture">
                      <pic:nvPicPr>
                        <pic:cNvPr id="0" name="image4.png" descr="approved-by-forbes-v2"/>
                        <pic:cNvPicPr preferRelativeResize="0"/>
                      </pic:nvPicPr>
                      <pic:blipFill>
                        <a:blip r:embed="rId1"/>
                        <a:srcRect/>
                        <a:stretch>
                          <a:fillRect/>
                        </a:stretch>
                      </pic:blipFill>
                      <pic:spPr>
                        <a:xfrm>
                          <a:off x="0" y="0"/>
                          <a:ext cx="1409065" cy="293370"/>
                        </a:xfrm>
                        <a:prstGeom prst="rect">
                          <a:avLst/>
                        </a:prstGeom>
                        <a:ln/>
                      </pic:spPr>
                    </pic:pic>
                  </a:graphicData>
                </a:graphic>
              </wp:inline>
            </w:drawing>
          </w:r>
          <w:r>
            <w:rPr>
              <w:noProof/>
            </w:rPr>
            <w:drawing>
              <wp:inline distT="0" distB="0" distL="114300" distR="114300" wp14:anchorId="00A1842F" wp14:editId="4F58AE47">
                <wp:extent cx="1325245" cy="198120"/>
                <wp:effectExtent l="0" t="0" r="0" b="0"/>
                <wp:docPr id="5" name="image6.png" descr="developed-with-naht-v2"/>
                <wp:cNvGraphicFramePr/>
                <a:graphic xmlns:a="http://schemas.openxmlformats.org/drawingml/2006/main">
                  <a:graphicData uri="http://schemas.openxmlformats.org/drawingml/2006/picture">
                    <pic:pic xmlns:pic="http://schemas.openxmlformats.org/drawingml/2006/picture">
                      <pic:nvPicPr>
                        <pic:cNvPr id="0" name="image6.png" descr="developed-with-naht-v2"/>
                        <pic:cNvPicPr preferRelativeResize="0"/>
                      </pic:nvPicPr>
                      <pic:blipFill>
                        <a:blip r:embed="rId2"/>
                        <a:srcRect/>
                        <a:stretch>
                          <a:fillRect/>
                        </a:stretch>
                      </pic:blipFill>
                      <pic:spPr>
                        <a:xfrm>
                          <a:off x="0" y="0"/>
                          <a:ext cx="1325245" cy="198120"/>
                        </a:xfrm>
                        <a:prstGeom prst="rect">
                          <a:avLst/>
                        </a:prstGeom>
                        <a:ln/>
                      </pic:spPr>
                    </pic:pic>
                  </a:graphicData>
                </a:graphic>
              </wp:inline>
            </w:drawing>
          </w:r>
          <w:r>
            <w:t xml:space="preserve"> </w:t>
          </w:r>
        </w:p>
        <w:p w14:paraId="6670896B" w14:textId="77777777" w:rsidR="007262BB" w:rsidRDefault="00940EED">
          <w:pPr>
            <w:shd w:val="clear" w:color="auto" w:fill="FFFFFF"/>
            <w:rPr>
              <w:color w:val="808080"/>
              <w:sz w:val="16"/>
              <w:szCs w:val="16"/>
            </w:rPr>
          </w:pPr>
          <w:r>
            <w:rPr>
              <w:color w:val="808080"/>
              <w:sz w:val="16"/>
              <w:szCs w:val="16"/>
            </w:rPr>
            <w:t>© The Key Support Services Ltd | For terms of use, visit </w:t>
          </w:r>
          <w:hyperlink r:id="rId3">
            <w:r>
              <w:rPr>
                <w:color w:val="808080"/>
                <w:sz w:val="16"/>
                <w:szCs w:val="16"/>
                <w:u w:val="single"/>
              </w:rPr>
              <w:t>thekeysupport.com/terms</w:t>
            </w:r>
          </w:hyperlink>
        </w:p>
      </w:tc>
      <w:tc>
        <w:tcPr>
          <w:tcW w:w="3402" w:type="dxa"/>
        </w:tcPr>
        <w:p w14:paraId="0654B1D4" w14:textId="77777777" w:rsidR="007262BB" w:rsidRDefault="007262BB">
          <w:pPr>
            <w:shd w:val="clear" w:color="auto" w:fill="FFFFFF"/>
            <w:rPr>
              <w:color w:val="BFBFBF"/>
              <w:sz w:val="17"/>
              <w:szCs w:val="17"/>
            </w:rPr>
          </w:pPr>
        </w:p>
      </w:tc>
    </w:tr>
  </w:tbl>
  <w:p w14:paraId="24097004" w14:textId="77777777"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92C62">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C651" w14:textId="77777777" w:rsidR="007262BB" w:rsidRDefault="007262BB">
    <w:pPr>
      <w:pBdr>
        <w:top w:val="nil"/>
        <w:left w:val="nil"/>
        <w:bottom w:val="nil"/>
        <w:right w:val="nil"/>
        <w:between w:val="nil"/>
      </w:pBdr>
      <w:shd w:val="clear" w:color="auto" w:fill="FFFFFF"/>
      <w:rPr>
        <w:color w:val="8080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88B1" w14:textId="77777777" w:rsidR="007262BB" w:rsidRDefault="007262BB">
    <w:pPr>
      <w:widowControl w:val="0"/>
      <w:pBdr>
        <w:top w:val="nil"/>
        <w:left w:val="nil"/>
        <w:bottom w:val="nil"/>
        <w:right w:val="nil"/>
        <w:between w:val="nil"/>
      </w:pBdr>
      <w:spacing w:after="0" w:line="276" w:lineRule="auto"/>
      <w:rPr>
        <w:color w:val="808080"/>
        <w:sz w:val="16"/>
        <w:szCs w:val="16"/>
      </w:rPr>
    </w:pPr>
  </w:p>
  <w:tbl>
    <w:tblPr>
      <w:tblStyle w:val="a7"/>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42D73926" w14:textId="77777777">
      <w:tc>
        <w:tcPr>
          <w:tcW w:w="6379" w:type="dxa"/>
        </w:tcPr>
        <w:p w14:paraId="4FB5BA81" w14:textId="77777777" w:rsidR="007262BB" w:rsidRDefault="00940EED">
          <w:pPr>
            <w:shd w:val="clear" w:color="auto" w:fill="FFFFFF"/>
            <w:rPr>
              <w:color w:val="808080"/>
              <w:sz w:val="16"/>
              <w:szCs w:val="16"/>
            </w:rPr>
          </w:pPr>
          <w:r>
            <w:rPr>
              <w:color w:val="7C7C7C"/>
              <w:sz w:val="16"/>
              <w:szCs w:val="16"/>
            </w:rPr>
            <w:t xml:space="preserve">Get the knowledge you need to act at </w:t>
          </w:r>
          <w:hyperlink r:id="rId1">
            <w:r>
              <w:rPr>
                <w:color w:val="7C7C7C"/>
                <w:sz w:val="16"/>
                <w:szCs w:val="16"/>
                <w:u w:val="single"/>
              </w:rPr>
              <w:t>thekeysupport.com</w:t>
            </w:r>
          </w:hyperlink>
          <w:r>
            <w:rPr>
              <w:color w:val="7C7C7C"/>
              <w:sz w:val="16"/>
              <w:szCs w:val="16"/>
              <w:u w:val="single"/>
            </w:rPr>
            <w:br/>
          </w:r>
          <w:r>
            <w:rPr>
              <w:color w:val="7C7C7C"/>
              <w:sz w:val="16"/>
              <w:szCs w:val="16"/>
            </w:rPr>
            <w:t xml:space="preserve">© The Key </w:t>
          </w:r>
          <w:r>
            <w:rPr>
              <w:color w:val="7C7C7C"/>
              <w:sz w:val="16"/>
              <w:szCs w:val="16"/>
              <w:highlight w:val="white"/>
            </w:rPr>
            <w:t>Support</w:t>
          </w:r>
          <w:r>
            <w:rPr>
              <w:color w:val="7C7C7C"/>
              <w:sz w:val="16"/>
              <w:szCs w:val="16"/>
            </w:rPr>
            <w:t xml:space="preserve"> Services Ltd | For terms of use, visit </w:t>
          </w:r>
          <w:hyperlink r:id="rId2">
            <w:r>
              <w:rPr>
                <w:color w:val="7C7C7C"/>
                <w:sz w:val="16"/>
                <w:szCs w:val="16"/>
                <w:u w:val="single"/>
              </w:rPr>
              <w:t>thekeysupport.com/terms</w:t>
            </w:r>
          </w:hyperlink>
        </w:p>
      </w:tc>
      <w:tc>
        <w:tcPr>
          <w:tcW w:w="3402" w:type="dxa"/>
        </w:tcPr>
        <w:p w14:paraId="09C0C1CB" w14:textId="77777777" w:rsidR="007262BB" w:rsidRDefault="007262BB">
          <w:pPr>
            <w:shd w:val="clear" w:color="auto" w:fill="FFFFFF"/>
            <w:rPr>
              <w:color w:val="BFBFBF"/>
              <w:sz w:val="17"/>
              <w:szCs w:val="17"/>
            </w:rPr>
          </w:pPr>
        </w:p>
      </w:tc>
    </w:tr>
  </w:tbl>
  <w:p w14:paraId="55B84DAE" w14:textId="4ACA6E58"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92C62">
      <w:rPr>
        <w:noProof/>
        <w:color w:val="000000"/>
        <w:sz w:val="16"/>
        <w:szCs w:val="16"/>
      </w:rPr>
      <w:t>27</w:t>
    </w:r>
    <w:r>
      <w:rPr>
        <w:color w:val="00000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737B" w14:textId="77777777" w:rsidR="007262BB" w:rsidRDefault="007262BB">
    <w:pPr>
      <w:widowControl w:val="0"/>
      <w:pBdr>
        <w:top w:val="nil"/>
        <w:left w:val="nil"/>
        <w:bottom w:val="nil"/>
        <w:right w:val="nil"/>
        <w:between w:val="nil"/>
      </w:pBdr>
      <w:spacing w:after="0" w:line="276" w:lineRule="auto"/>
      <w:rPr>
        <w:color w:val="808080"/>
        <w:sz w:val="16"/>
        <w:szCs w:val="16"/>
      </w:rPr>
    </w:pPr>
  </w:p>
  <w:tbl>
    <w:tblPr>
      <w:tblStyle w:val="a6"/>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7262BB" w14:paraId="50F7D52A" w14:textId="77777777">
      <w:tc>
        <w:tcPr>
          <w:tcW w:w="6379" w:type="dxa"/>
        </w:tcPr>
        <w:p w14:paraId="792B033B" w14:textId="77777777" w:rsidR="007262BB" w:rsidRDefault="00940EED">
          <w:pPr>
            <w:shd w:val="clear" w:color="auto" w:fill="FFFFFF"/>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3402" w:type="dxa"/>
        </w:tcPr>
        <w:p w14:paraId="0227EE91" w14:textId="77777777" w:rsidR="007262BB" w:rsidRDefault="007262BB">
          <w:pPr>
            <w:shd w:val="clear" w:color="auto" w:fill="FFFFFF"/>
            <w:rPr>
              <w:color w:val="BFBFBF"/>
              <w:sz w:val="17"/>
              <w:szCs w:val="17"/>
            </w:rPr>
          </w:pPr>
        </w:p>
      </w:tc>
    </w:tr>
  </w:tbl>
  <w:p w14:paraId="4EB997B5" w14:textId="77777777" w:rsidR="007262BB" w:rsidRDefault="00940EED">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0AD1" w14:textId="77777777" w:rsidR="00940EED" w:rsidRDefault="00940EED">
      <w:pPr>
        <w:spacing w:after="0"/>
      </w:pPr>
      <w:r>
        <w:separator/>
      </w:r>
    </w:p>
  </w:footnote>
  <w:footnote w:type="continuationSeparator" w:id="0">
    <w:p w14:paraId="0695093B" w14:textId="77777777" w:rsidR="00940EED" w:rsidRDefault="00940E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CB1" w14:textId="77777777" w:rsidR="007262BB" w:rsidRDefault="00940EED">
    <w:r>
      <w:rPr>
        <w:noProof/>
      </w:rPr>
      <w:drawing>
        <wp:anchor distT="0" distB="0" distL="0" distR="0" simplePos="0" relativeHeight="251656192" behindDoc="1" locked="0" layoutInCell="1" hidden="0" allowOverlap="1" wp14:anchorId="48A9FE2C" wp14:editId="3C88BA12">
          <wp:simplePos x="0" y="0"/>
          <wp:positionH relativeFrom="leftMargin">
            <wp:align>center</wp:align>
          </wp:positionH>
          <wp:positionV relativeFrom="topMargin">
            <wp:align>center</wp:align>
          </wp:positionV>
          <wp:extent cx="7558405" cy="106959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64572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695E" w14:textId="77777777" w:rsidR="007262BB" w:rsidRDefault="007262BB"/>
  <w:p w14:paraId="456EFF1C" w14:textId="77777777" w:rsidR="007262BB" w:rsidRDefault="007262BB"/>
  <w:p w14:paraId="4E3DA558" w14:textId="77777777" w:rsidR="007262BB" w:rsidRDefault="007262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9165" w14:textId="77777777" w:rsidR="007262BB" w:rsidRDefault="007262BB"/>
  <w:p w14:paraId="62C587F6" w14:textId="77777777" w:rsidR="007262BB" w:rsidRDefault="007262B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719" w14:textId="77777777" w:rsidR="007262BB" w:rsidRDefault="00940EED">
    <w:r>
      <w:rPr>
        <w:noProof/>
      </w:rPr>
      <w:drawing>
        <wp:anchor distT="0" distB="0" distL="0" distR="0" simplePos="0" relativeHeight="251657216" behindDoc="1" locked="0" layoutInCell="1" hidden="0" allowOverlap="1" wp14:anchorId="1822C445" wp14:editId="08D04E48">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w14:anchorId="3A57D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pt;height:842pt;z-index:-251657216;mso-position-horizontal:center;mso-position-horizontal-relative:left-margin-area;mso-position-vertical:center;mso-position-vertical-relative:top-margin-area">
          <v:imagedata r:id="rId2" o:title="image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9DDF" w14:textId="77777777" w:rsidR="007262BB" w:rsidRDefault="007262BB"/>
  <w:p w14:paraId="14E749F5" w14:textId="77777777" w:rsidR="007262BB" w:rsidRDefault="007262BB"/>
  <w:p w14:paraId="080CFC99" w14:textId="77777777" w:rsidR="007262BB" w:rsidRDefault="007262B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1867" w14:textId="77777777" w:rsidR="007262BB" w:rsidRDefault="007262BB"/>
  <w:p w14:paraId="3724EA1B" w14:textId="77777777" w:rsidR="007262BB" w:rsidRDefault="00726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0B8"/>
    <w:multiLevelType w:val="multilevel"/>
    <w:tmpl w:val="38FA26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50533D0"/>
    <w:multiLevelType w:val="multilevel"/>
    <w:tmpl w:val="DEDE9704"/>
    <w:lvl w:ilvl="0">
      <w:start w:val="1"/>
      <w:numFmt w:val="bullet"/>
      <w:lvlText w:val="●"/>
      <w:lvlJc w:val="left"/>
      <w:pPr>
        <w:ind w:left="340" w:hanging="17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05A35FAD"/>
    <w:multiLevelType w:val="multilevel"/>
    <w:tmpl w:val="71DA35EC"/>
    <w:lvl w:ilvl="0">
      <w:start w:val="387282568"/>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FC52713"/>
    <w:multiLevelType w:val="multilevel"/>
    <w:tmpl w:val="8294F4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0275EE8"/>
    <w:multiLevelType w:val="multilevel"/>
    <w:tmpl w:val="64163F4E"/>
    <w:lvl w:ilvl="0">
      <w:start w:val="1"/>
      <w:numFmt w:val="bullet"/>
      <w:lvlText w:val="●"/>
      <w:lvlJc w:val="left"/>
      <w:pPr>
        <w:ind w:left="340" w:hanging="17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5" w15:restartNumberingAfterBreak="0">
    <w:nsid w:val="17A305F5"/>
    <w:multiLevelType w:val="multilevel"/>
    <w:tmpl w:val="569C08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FA04B3"/>
    <w:multiLevelType w:val="multilevel"/>
    <w:tmpl w:val="F8B4D620"/>
    <w:lvl w:ilvl="0">
      <w:start w:val="1"/>
      <w:numFmt w:val="bullet"/>
      <w:lvlText w:val="●"/>
      <w:lvlJc w:val="left"/>
      <w:pPr>
        <w:ind w:left="907" w:hanging="170"/>
      </w:pPr>
      <w:rPr>
        <w:rFonts w:ascii="Noto Sans Symbols" w:eastAsia="Noto Sans Symbols" w:hAnsi="Noto Sans Symbols" w:cs="Noto Sans Symbol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abstractNum w:abstractNumId="7" w15:restartNumberingAfterBreak="0">
    <w:nsid w:val="1C41318F"/>
    <w:multiLevelType w:val="multilevel"/>
    <w:tmpl w:val="D2244F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05E7BBA"/>
    <w:multiLevelType w:val="multilevel"/>
    <w:tmpl w:val="DB783E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67A5ED0"/>
    <w:multiLevelType w:val="multilevel"/>
    <w:tmpl w:val="518AA0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37E2FB1"/>
    <w:multiLevelType w:val="multilevel"/>
    <w:tmpl w:val="A0903B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F2242DF"/>
    <w:multiLevelType w:val="multilevel"/>
    <w:tmpl w:val="4476E3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29F0A44"/>
    <w:multiLevelType w:val="multilevel"/>
    <w:tmpl w:val="0C1CD5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3013DD8"/>
    <w:multiLevelType w:val="multilevel"/>
    <w:tmpl w:val="82C437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96E542E"/>
    <w:multiLevelType w:val="multilevel"/>
    <w:tmpl w:val="6A7214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78F4CB2"/>
    <w:multiLevelType w:val="multilevel"/>
    <w:tmpl w:val="0FF8EB1C"/>
    <w:lvl w:ilvl="0">
      <w:start w:val="1"/>
      <w:numFmt w:val="bullet"/>
      <w:lvlText w:val="●"/>
      <w:lvlJc w:val="left"/>
      <w:pPr>
        <w:ind w:left="1242" w:hanging="360"/>
      </w:pPr>
      <w:rPr>
        <w:rFonts w:ascii="Noto Sans Symbols" w:eastAsia="Noto Sans Symbols" w:hAnsi="Noto Sans Symbols" w:cs="Noto Sans Symbols"/>
        <w:sz w:val="20"/>
        <w:szCs w:val="20"/>
        <w:vertAlign w:val="baseline"/>
      </w:rPr>
    </w:lvl>
    <w:lvl w:ilvl="1">
      <w:start w:val="1"/>
      <w:numFmt w:val="bullet"/>
      <w:lvlText w:val="o"/>
      <w:lvlJc w:val="left"/>
      <w:pPr>
        <w:ind w:left="1962" w:hanging="360"/>
      </w:pPr>
      <w:rPr>
        <w:rFonts w:ascii="Courier New" w:eastAsia="Courier New" w:hAnsi="Courier New" w:cs="Courier New"/>
        <w:vertAlign w:val="baseline"/>
      </w:rPr>
    </w:lvl>
    <w:lvl w:ilvl="2">
      <w:start w:val="1"/>
      <w:numFmt w:val="bullet"/>
      <w:lvlText w:val="▪"/>
      <w:lvlJc w:val="left"/>
      <w:pPr>
        <w:ind w:left="2682" w:hanging="360"/>
      </w:pPr>
      <w:rPr>
        <w:rFonts w:ascii="Noto Sans Symbols" w:eastAsia="Noto Sans Symbols" w:hAnsi="Noto Sans Symbols" w:cs="Noto Sans Symbols"/>
        <w:vertAlign w:val="baseline"/>
      </w:rPr>
    </w:lvl>
    <w:lvl w:ilvl="3">
      <w:start w:val="1"/>
      <w:numFmt w:val="bullet"/>
      <w:lvlText w:val="●"/>
      <w:lvlJc w:val="left"/>
      <w:pPr>
        <w:ind w:left="3402" w:hanging="360"/>
      </w:pPr>
      <w:rPr>
        <w:rFonts w:ascii="Noto Sans Symbols" w:eastAsia="Noto Sans Symbols" w:hAnsi="Noto Sans Symbols" w:cs="Noto Sans Symbols"/>
        <w:vertAlign w:val="baseline"/>
      </w:rPr>
    </w:lvl>
    <w:lvl w:ilvl="4">
      <w:start w:val="1"/>
      <w:numFmt w:val="bullet"/>
      <w:lvlText w:val="o"/>
      <w:lvlJc w:val="left"/>
      <w:pPr>
        <w:ind w:left="4122" w:hanging="360"/>
      </w:pPr>
      <w:rPr>
        <w:rFonts w:ascii="Courier New" w:eastAsia="Courier New" w:hAnsi="Courier New" w:cs="Courier New"/>
        <w:vertAlign w:val="baseline"/>
      </w:rPr>
    </w:lvl>
    <w:lvl w:ilvl="5">
      <w:start w:val="1"/>
      <w:numFmt w:val="bullet"/>
      <w:lvlText w:val="▪"/>
      <w:lvlJc w:val="left"/>
      <w:pPr>
        <w:ind w:left="4842" w:hanging="360"/>
      </w:pPr>
      <w:rPr>
        <w:rFonts w:ascii="Noto Sans Symbols" w:eastAsia="Noto Sans Symbols" w:hAnsi="Noto Sans Symbols" w:cs="Noto Sans Symbols"/>
        <w:vertAlign w:val="baseline"/>
      </w:rPr>
    </w:lvl>
    <w:lvl w:ilvl="6">
      <w:start w:val="1"/>
      <w:numFmt w:val="bullet"/>
      <w:lvlText w:val="●"/>
      <w:lvlJc w:val="left"/>
      <w:pPr>
        <w:ind w:left="5562" w:hanging="360"/>
      </w:pPr>
      <w:rPr>
        <w:rFonts w:ascii="Noto Sans Symbols" w:eastAsia="Noto Sans Symbols" w:hAnsi="Noto Sans Symbols" w:cs="Noto Sans Symbols"/>
        <w:vertAlign w:val="baseline"/>
      </w:rPr>
    </w:lvl>
    <w:lvl w:ilvl="7">
      <w:start w:val="1"/>
      <w:numFmt w:val="bullet"/>
      <w:lvlText w:val="o"/>
      <w:lvlJc w:val="left"/>
      <w:pPr>
        <w:ind w:left="6282" w:hanging="360"/>
      </w:pPr>
      <w:rPr>
        <w:rFonts w:ascii="Courier New" w:eastAsia="Courier New" w:hAnsi="Courier New" w:cs="Courier New"/>
        <w:vertAlign w:val="baseline"/>
      </w:rPr>
    </w:lvl>
    <w:lvl w:ilvl="8">
      <w:start w:val="1"/>
      <w:numFmt w:val="bullet"/>
      <w:lvlText w:val="▪"/>
      <w:lvlJc w:val="left"/>
      <w:pPr>
        <w:ind w:left="7002" w:hanging="360"/>
      </w:pPr>
      <w:rPr>
        <w:rFonts w:ascii="Noto Sans Symbols" w:eastAsia="Noto Sans Symbols" w:hAnsi="Noto Sans Symbols" w:cs="Noto Sans Symbols"/>
        <w:vertAlign w:val="baseline"/>
      </w:rPr>
    </w:lvl>
  </w:abstractNum>
  <w:abstractNum w:abstractNumId="16" w15:restartNumberingAfterBreak="0">
    <w:nsid w:val="5B1038C5"/>
    <w:multiLevelType w:val="multilevel"/>
    <w:tmpl w:val="302C73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E885135"/>
    <w:multiLevelType w:val="multilevel"/>
    <w:tmpl w:val="517A2FD6"/>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num w:numId="1">
    <w:abstractNumId w:val="15"/>
  </w:num>
  <w:num w:numId="2">
    <w:abstractNumId w:val="8"/>
  </w:num>
  <w:num w:numId="3">
    <w:abstractNumId w:val="11"/>
  </w:num>
  <w:num w:numId="4">
    <w:abstractNumId w:val="5"/>
  </w:num>
  <w:num w:numId="5">
    <w:abstractNumId w:val="7"/>
  </w:num>
  <w:num w:numId="6">
    <w:abstractNumId w:val="6"/>
  </w:num>
  <w:num w:numId="7">
    <w:abstractNumId w:val="2"/>
  </w:num>
  <w:num w:numId="8">
    <w:abstractNumId w:val="3"/>
  </w:num>
  <w:num w:numId="9">
    <w:abstractNumId w:val="0"/>
  </w:num>
  <w:num w:numId="10">
    <w:abstractNumId w:val="9"/>
  </w:num>
  <w:num w:numId="11">
    <w:abstractNumId w:val="16"/>
  </w:num>
  <w:num w:numId="12">
    <w:abstractNumId w:val="14"/>
  </w:num>
  <w:num w:numId="13">
    <w:abstractNumId w:val="12"/>
  </w:num>
  <w:num w:numId="14">
    <w:abstractNumId w:val="10"/>
  </w:num>
  <w:num w:numId="15">
    <w:abstractNumId w:val="17"/>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BB"/>
    <w:rsid w:val="00392C62"/>
    <w:rsid w:val="007262BB"/>
    <w:rsid w:val="00940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45D6E5"/>
  <w15:docId w15:val="{0FE96597-B024-4EB4-9C09-C0E30C16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
      <w:outlineLvl w:val="0"/>
    </w:pPr>
    <w:rPr>
      <w:b/>
      <w:color w:val="FF1F64"/>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bottom w:w="57" w:type="dxa"/>
      </w:tblCellMar>
    </w:tblPr>
  </w:style>
  <w:style w:type="table" w:customStyle="1" w:styleId="a3">
    <w:basedOn w:val="TableNormal"/>
    <w:tblPr>
      <w:tblStyleRowBandSize w:val="1"/>
      <w:tblStyleColBandSize w:val="1"/>
      <w:tblCellMar>
        <w:top w:w="57" w:type="dxa"/>
        <w:bottom w:w="57" w:type="dxa"/>
      </w:tblCellMar>
    </w:tblPr>
  </w:style>
  <w:style w:type="table" w:customStyle="1" w:styleId="a4">
    <w:basedOn w:val="TableNormal"/>
    <w:tblPr>
      <w:tblStyleRowBandSize w:val="1"/>
      <w:tblStyleColBandSize w:val="1"/>
      <w:tblCellMar>
        <w:top w:w="142" w:type="dxa"/>
        <w:left w:w="0" w:type="dxa"/>
        <w:right w:w="0" w:type="dxa"/>
      </w:tblCellMar>
    </w:tblPr>
  </w:style>
  <w:style w:type="table" w:customStyle="1" w:styleId="a5">
    <w:basedOn w:val="TableNormal"/>
    <w:tblPr>
      <w:tblStyleRowBandSize w:val="1"/>
      <w:tblStyleColBandSize w:val="1"/>
      <w:tblCellMar>
        <w:top w:w="142" w:type="dxa"/>
        <w:left w:w="0" w:type="dxa"/>
        <w:right w:w="0" w:type="dxa"/>
      </w:tblCellMar>
    </w:tblPr>
  </w:style>
  <w:style w:type="table" w:customStyle="1" w:styleId="a6">
    <w:basedOn w:val="TableNormal"/>
    <w:tblPr>
      <w:tblStyleRowBandSize w:val="1"/>
      <w:tblStyleColBandSize w:val="1"/>
      <w:tblCellMar>
        <w:top w:w="142" w:type="dxa"/>
        <w:left w:w="0" w:type="dxa"/>
        <w:right w:w="0" w:type="dxa"/>
      </w:tblCellMar>
    </w:tblPr>
  </w:style>
  <w:style w:type="table" w:customStyle="1" w:styleId="a7">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image" Target="media/image1.png"/><Relationship Id="rId18" Type="http://schemas.openxmlformats.org/officeDocument/2006/relationships/hyperlink" Target="https://www.gov.uk/government/publications/equality-act-2010-advice-for-schools"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7.png"/><Relationship Id="rId12" Type="http://schemas.openxmlformats.org/officeDocument/2006/relationships/hyperlink" Target="http://www.legislation.gov.uk/ukpga/2006/40/section/88" TargetMode="External"/><Relationship Id="rId17"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pace-code-c-2019" TargetMode="External"/><Relationship Id="rId20" Type="http://schemas.openxmlformats.org/officeDocument/2006/relationships/hyperlink" Target="https://localofferwirral.org/education-health-and-care-plans/"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02/32/section/175"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searching-screening-and-confiscation"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s://www.gov.uk/government/publications/send-code-of-practice-0-to-25" TargetMode="External"/><Relationship Id="rId19" Type="http://schemas.openxmlformats.org/officeDocument/2006/relationships/hyperlink" Target="https://www.legislation.gov.uk/ukpga/2014/6/contents/enacted"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thekeysupport.com/terms-of-use" TargetMode="External"/><Relationship Id="rId2" Type="http://schemas.openxmlformats.org/officeDocument/2006/relationships/image" Target="media/image6.pn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9767</Words>
  <Characters>55672</Characters>
  <Application>Microsoft Office Word</Application>
  <DocSecurity>0</DocSecurity>
  <Lines>463</Lines>
  <Paragraphs>130</Paragraphs>
  <ScaleCrop>false</ScaleCrop>
  <Company/>
  <LinksUpToDate>false</LinksUpToDate>
  <CharactersWithSpaces>65309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Rosalind Arden</cp:lastModifiedBy>
  <cp:revision>2</cp:revision>
  <dcterms:created xsi:type="dcterms:W3CDTF">2025-09-17T10:52:00Z</dcterms:created>
  <dcterms:modified xsi:type="dcterms:W3CDTF">2025-09-17T10:53:00Z</dcterms:modified>
</cp:coreProperties>
</file>