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07"/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235"/>
        <w:gridCol w:w="1235"/>
        <w:gridCol w:w="1234"/>
        <w:gridCol w:w="1098"/>
        <w:gridCol w:w="1235"/>
        <w:gridCol w:w="1235"/>
        <w:gridCol w:w="1235"/>
        <w:gridCol w:w="1234"/>
        <w:gridCol w:w="1125"/>
        <w:gridCol w:w="1134"/>
        <w:gridCol w:w="1276"/>
        <w:gridCol w:w="1275"/>
        <w:gridCol w:w="1088"/>
      </w:tblGrid>
      <w:tr w:rsidR="002F54C0" w:rsidRPr="002F54C0" w14:paraId="449D4B86" w14:textId="77777777" w:rsidTr="00B11CA4">
        <w:trPr>
          <w:trHeight w:val="913"/>
        </w:trPr>
        <w:tc>
          <w:tcPr>
            <w:tcW w:w="866" w:type="dxa"/>
          </w:tcPr>
          <w:p w14:paraId="0D283AD9" w14:textId="4775931C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235" w:type="dxa"/>
            <w:shd w:val="clear" w:color="auto" w:fill="BDD6EE"/>
          </w:tcPr>
          <w:p w14:paraId="5B6649EF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235" w:type="dxa"/>
            <w:shd w:val="clear" w:color="auto" w:fill="FF0000"/>
          </w:tcPr>
          <w:p w14:paraId="7E2F2B04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Maths</w:t>
            </w:r>
          </w:p>
        </w:tc>
        <w:tc>
          <w:tcPr>
            <w:tcW w:w="1234" w:type="dxa"/>
            <w:shd w:val="clear" w:color="auto" w:fill="FFC000"/>
          </w:tcPr>
          <w:p w14:paraId="72922672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Science</w:t>
            </w:r>
          </w:p>
          <w:p w14:paraId="6BD9D620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6"/>
                <w:szCs w:val="16"/>
              </w:rPr>
              <w:t>Working scientifically</w:t>
            </w:r>
          </w:p>
        </w:tc>
        <w:tc>
          <w:tcPr>
            <w:tcW w:w="1098" w:type="dxa"/>
            <w:shd w:val="clear" w:color="auto" w:fill="D60093"/>
          </w:tcPr>
          <w:p w14:paraId="1EF88D6D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Art</w:t>
            </w:r>
          </w:p>
          <w:p w14:paraId="4056558E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Use artwork to record ideas, observations and experiences</w:t>
            </w:r>
          </w:p>
        </w:tc>
        <w:tc>
          <w:tcPr>
            <w:tcW w:w="1235" w:type="dxa"/>
            <w:shd w:val="clear" w:color="auto" w:fill="AEAAAA"/>
          </w:tcPr>
          <w:p w14:paraId="4B1D02F3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Computing</w:t>
            </w:r>
          </w:p>
        </w:tc>
        <w:tc>
          <w:tcPr>
            <w:tcW w:w="1235" w:type="dxa"/>
            <w:shd w:val="clear" w:color="auto" w:fill="C45911"/>
          </w:tcPr>
          <w:p w14:paraId="3307005E" w14:textId="77777777" w:rsidR="002F54C0" w:rsidRPr="000D5FE4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i/>
                <w:iCs/>
                <w:sz w:val="20"/>
                <w:szCs w:val="20"/>
              </w:rPr>
            </w:pPr>
            <w:r w:rsidRPr="000D5FE4">
              <w:rPr>
                <w:rFonts w:ascii="SassoonCRInfant" w:eastAsia="Calibri" w:hAnsi="SassoonCRInfant" w:cs="Times New Roman"/>
                <w:b/>
                <w:i/>
                <w:iCs/>
                <w:sz w:val="20"/>
                <w:szCs w:val="20"/>
              </w:rPr>
              <w:t>DT</w:t>
            </w:r>
          </w:p>
        </w:tc>
        <w:tc>
          <w:tcPr>
            <w:tcW w:w="1235" w:type="dxa"/>
            <w:shd w:val="clear" w:color="auto" w:fill="538135"/>
          </w:tcPr>
          <w:p w14:paraId="2EA5D2B1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Geography</w:t>
            </w:r>
          </w:p>
        </w:tc>
        <w:tc>
          <w:tcPr>
            <w:tcW w:w="1234" w:type="dxa"/>
            <w:shd w:val="clear" w:color="auto" w:fill="B2A1C7"/>
          </w:tcPr>
          <w:p w14:paraId="2A90A126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History</w:t>
            </w:r>
          </w:p>
        </w:tc>
        <w:tc>
          <w:tcPr>
            <w:tcW w:w="1125" w:type="dxa"/>
            <w:shd w:val="clear" w:color="auto" w:fill="2E74B5"/>
          </w:tcPr>
          <w:p w14:paraId="09830846" w14:textId="2B6E03CA" w:rsidR="002F54C0" w:rsidRPr="002F54C0" w:rsidRDefault="00232B3A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1134" w:type="dxa"/>
            <w:shd w:val="clear" w:color="auto" w:fill="2F5496"/>
          </w:tcPr>
          <w:p w14:paraId="02E11444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1276" w:type="dxa"/>
            <w:shd w:val="clear" w:color="auto" w:fill="FFD966"/>
          </w:tcPr>
          <w:p w14:paraId="0FD315F9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PE</w:t>
            </w:r>
          </w:p>
        </w:tc>
        <w:tc>
          <w:tcPr>
            <w:tcW w:w="1275" w:type="dxa"/>
            <w:shd w:val="clear" w:color="auto" w:fill="A8D08D"/>
          </w:tcPr>
          <w:p w14:paraId="2FFEBDD0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RE</w:t>
            </w:r>
          </w:p>
        </w:tc>
        <w:tc>
          <w:tcPr>
            <w:tcW w:w="1088" w:type="dxa"/>
            <w:shd w:val="clear" w:color="auto" w:fill="538135"/>
          </w:tcPr>
          <w:p w14:paraId="5AC4A290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20"/>
                <w:szCs w:val="20"/>
              </w:rPr>
              <w:t>PSHE</w:t>
            </w:r>
          </w:p>
        </w:tc>
      </w:tr>
      <w:tr w:rsidR="002D6C61" w:rsidRPr="002F54C0" w14:paraId="18FAC8F3" w14:textId="77777777" w:rsidTr="00B11CA4">
        <w:trPr>
          <w:trHeight w:val="3325"/>
        </w:trPr>
        <w:tc>
          <w:tcPr>
            <w:tcW w:w="866" w:type="dxa"/>
          </w:tcPr>
          <w:p w14:paraId="61672C05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Autumn</w:t>
            </w:r>
          </w:p>
          <w:p w14:paraId="4E109B93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1</w:t>
            </w:r>
          </w:p>
          <w:p w14:paraId="6E2D357C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</w:p>
          <w:p w14:paraId="5769C324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Materials</w:t>
            </w:r>
          </w:p>
          <w:p w14:paraId="7605CC14" w14:textId="77777777" w:rsidR="002D6C61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Toys from the past</w:t>
            </w:r>
          </w:p>
          <w:p w14:paraId="0F7027E7" w14:textId="74D04C23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DEEAF6"/>
          </w:tcPr>
          <w:p w14:paraId="40FBE979" w14:textId="1861BA7D" w:rsidR="002D6C61" w:rsidRPr="00B75A19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B75A19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5D284299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The Colour Monster by Anna Llenas</w:t>
            </w:r>
          </w:p>
          <w:p w14:paraId="51B6D1D1" w14:textId="67B9251F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B75A19">
              <w:rPr>
                <w:rFonts w:ascii="SassoonCRInfant" w:eastAsia="Calibri" w:hAnsi="SassoonCRInfant" w:cs="Times New Roman"/>
                <w:sz w:val="12"/>
                <w:szCs w:val="12"/>
              </w:rPr>
              <w:t>Lost and Found by Oliver Jeffers</w:t>
            </w:r>
          </w:p>
          <w:p w14:paraId="44D21604" w14:textId="4469D1F3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Structure of a text</w:t>
            </w:r>
          </w:p>
          <w:p w14:paraId="42886367" w14:textId="77777777" w:rsidR="002D6C61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4551A91D" w14:textId="3127900E" w:rsidR="002D6C61" w:rsidRPr="002F54C0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C179C3B" w14:textId="496AA981" w:rsidR="002D6C61" w:rsidRPr="00B75A19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B75A19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1BF5A17E" w14:textId="49003367" w:rsidR="002D6C61" w:rsidRDefault="00D8064D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Theres no such thing as Monsters Poem</w:t>
            </w:r>
          </w:p>
          <w:p w14:paraId="151CBABF" w14:textId="3125F433" w:rsidR="002D6C61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Action Rhyme and List Poems</w:t>
            </w:r>
          </w:p>
          <w:p w14:paraId="54F0ECA5" w14:textId="77777777" w:rsidR="002D6C61" w:rsidRPr="00B75A19" w:rsidRDefault="002D6C61" w:rsidP="00B11CA4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15CAB2" w14:textId="6C8FD38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4B3BE9C" w14:textId="577314B9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574ADD2" w14:textId="6E87BD81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vMerge w:val="restart"/>
            <w:shd w:val="clear" w:color="auto" w:fill="FF5050"/>
          </w:tcPr>
          <w:p w14:paraId="2986D6B9" w14:textId="120D3ABD" w:rsidR="00D8064D" w:rsidRDefault="00D8064D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NCTEM Mastering number</w:t>
            </w:r>
          </w:p>
          <w:p w14:paraId="49BADE3A" w14:textId="77777777" w:rsidR="00D8064D" w:rsidRDefault="00D8064D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FEF2E63" w14:textId="00AF453B" w:rsidR="00D8064D" w:rsidRPr="00D8064D" w:rsidRDefault="00D8064D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Subitising numbers and recognising their composition in parts.</w:t>
            </w:r>
          </w:p>
          <w:p w14:paraId="4AB18220" w14:textId="77777777" w:rsidR="00D8064D" w:rsidRDefault="00D8064D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683CFD92" w14:textId="34E83121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White Rose scheme of work</w:t>
            </w:r>
          </w:p>
          <w:p w14:paraId="06D8B14B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42164943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Place Value (within 10) </w:t>
            </w:r>
          </w:p>
          <w:p w14:paraId="6C055FF6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253F4B4B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Addition and Subtraction </w:t>
            </w:r>
          </w:p>
          <w:p w14:paraId="08383785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  <w:t xml:space="preserve">(within 10) </w:t>
            </w:r>
          </w:p>
          <w:p w14:paraId="6FB6906D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</w:p>
          <w:p w14:paraId="49CF9EC2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Geometry: Shape </w:t>
            </w:r>
          </w:p>
          <w:p w14:paraId="3D0A4760" w14:textId="77777777" w:rsidR="002D6C61" w:rsidRPr="002F54C0" w:rsidRDefault="002D6C61" w:rsidP="00B11CA4">
            <w:pPr>
              <w:widowControl w:val="0"/>
              <w:shd w:val="clear" w:color="auto" w:fill="FF5050"/>
              <w:spacing w:after="0" w:line="240" w:lineRule="auto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4E6111FB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  <w:t xml:space="preserve">Number: Place Value (within 20) </w:t>
            </w:r>
          </w:p>
          <w:p w14:paraId="7CFB976E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AED6194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FC5461A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E1F3D65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F831F62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457EEAE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C6C81A0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9B586A2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FAAE79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3042596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122A5DD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4941D5DE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DB68388" w14:textId="77777777" w:rsidR="002D6C61" w:rsidRPr="002F54C0" w:rsidRDefault="002D6C61" w:rsidP="00B11CA4">
            <w:pPr>
              <w:shd w:val="clear" w:color="auto" w:fill="FF5050"/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DE0E919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5B451E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0774BFF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BAB1CAC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E77E4AC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88C9F5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5C95BAB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8CE7627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3979780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99BE17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C257582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419EFFD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218AF2E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28052B57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95C61D9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22B958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072D33F2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C2E8F9F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148B641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6D84C03D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18CFE231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52073F0B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bCs/>
                <w:color w:val="000000"/>
                <w:sz w:val="12"/>
                <w:szCs w:val="12"/>
                <w:lang w:eastAsia="en-GB"/>
              </w:rPr>
            </w:pPr>
          </w:p>
          <w:p w14:paraId="7B0A65E7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CRInfant" w:eastAsia="Calibri" w:hAnsi="SassoonCRInfant" w:cs="Calibri"/>
                <w:color w:val="0070C0"/>
                <w:sz w:val="12"/>
                <w:szCs w:val="12"/>
                <w:lang w:eastAsia="en-GB"/>
              </w:rPr>
            </w:pPr>
          </w:p>
        </w:tc>
        <w:tc>
          <w:tcPr>
            <w:tcW w:w="1234" w:type="dxa"/>
            <w:vMerge w:val="restart"/>
            <w:shd w:val="clear" w:color="auto" w:fill="FFD966"/>
          </w:tcPr>
          <w:p w14:paraId="30E51A7E" w14:textId="77777777" w:rsidR="002D6C61" w:rsidRPr="002F54C0" w:rsidRDefault="002D6C61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lastRenderedPageBreak/>
              <w:t>Materials</w:t>
            </w:r>
          </w:p>
          <w:p w14:paraId="603611F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Distinguish between an object and the material from which it is</w:t>
            </w:r>
          </w:p>
          <w:p w14:paraId="155C016E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made.</w:t>
            </w:r>
          </w:p>
          <w:p w14:paraId="05AFA47E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E462CD9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everyday materials, including</w:t>
            </w:r>
          </w:p>
          <w:p w14:paraId="253347B7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wood,</w:t>
            </w:r>
          </w:p>
          <w:p w14:paraId="3B530AE0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plastic, glass, metal, water, and rock.</w:t>
            </w:r>
          </w:p>
          <w:p w14:paraId="7BD51394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385D1DA9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Describe the simple physical properties of a variety of everyday</w:t>
            </w:r>
          </w:p>
          <w:p w14:paraId="6747B0D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materials.</w:t>
            </w:r>
          </w:p>
          <w:p w14:paraId="4457F6C8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7DA325DA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Compare and group together a variety of everyday materials on</w:t>
            </w:r>
          </w:p>
          <w:p w14:paraId="76F01C2B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the basis of their simple physical properties.</w:t>
            </w:r>
          </w:p>
          <w:p w14:paraId="7475A71D" w14:textId="77777777" w:rsidR="002D6C61" w:rsidRPr="002F54C0" w:rsidRDefault="002D6C61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  <w:p w14:paraId="6098E95C" w14:textId="77777777" w:rsidR="002D6C61" w:rsidRPr="002F54C0" w:rsidRDefault="002D6C61" w:rsidP="00B11CA4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t>Seasonal Change</w:t>
            </w:r>
          </w:p>
          <w:p w14:paraId="653D68ED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wild and garden plants,</w:t>
            </w:r>
          </w:p>
          <w:p w14:paraId="7FEF4B9F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deciduous and evergreen trees.</w:t>
            </w:r>
          </w:p>
          <w:p w14:paraId="1A3518D0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describe the basic structure of a variety of common</w:t>
            </w:r>
          </w:p>
          <w:p w14:paraId="02059565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flowering plants, including trees.</w:t>
            </w:r>
          </w:p>
          <w:p w14:paraId="75236C21" w14:textId="4A787245" w:rsidR="002D6C61" w:rsidRPr="002F54C0" w:rsidRDefault="002D6C61" w:rsidP="00B11CA4">
            <w:pPr>
              <w:tabs>
                <w:tab w:val="left" w:pos="900"/>
              </w:tabs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095F103E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FEDA4A" w14:textId="0C4BF208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890D660" w14:textId="477D06E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27F9B13" w14:textId="146CEDB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1E92A3A" w14:textId="5905C03F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CAD0E2C" w14:textId="26058D4C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E0A51E2" w14:textId="2CF42A90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E119986" w14:textId="743B80E5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9CCBB84" w14:textId="2E428734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9499DF9" w14:textId="283E2942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3C18D9C" w14:textId="63628232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529A0FD" w14:textId="3911E82C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F04A6CA" w14:textId="707F862C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74B2A50" w14:textId="49A3214B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241191C" w14:textId="666CF8FF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9946D1" w14:textId="7C3ECD9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062EC76" w14:textId="3E16180D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A57280" w14:textId="16269928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1CE425C" w14:textId="40D4B16B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2091277" w14:textId="5ED294F2" w:rsidR="002D6C61" w:rsidRPr="002F54C0" w:rsidRDefault="002D6C61" w:rsidP="00B11CA4">
            <w:pPr>
              <w:spacing w:after="20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211620F2" w14:textId="233CBB23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`</w:t>
            </w: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eSafety</w:t>
            </w:r>
          </w:p>
          <w:p w14:paraId="68FAA2DA" w14:textId="77777777" w:rsidR="002D6C61" w:rsidRPr="00232B3A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  <w:p w14:paraId="72467536" w14:textId="0DD461EB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sz w:val="12"/>
                <w:szCs w:val="12"/>
              </w:rPr>
              <w:t>Understand where to go for help and support when they have concerns about content or contact on the inter</w:t>
            </w: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net or other online technologiogy</w:t>
            </w:r>
          </w:p>
        </w:tc>
        <w:tc>
          <w:tcPr>
            <w:tcW w:w="1235" w:type="dxa"/>
            <w:shd w:val="clear" w:color="auto" w:fill="F4B083"/>
          </w:tcPr>
          <w:p w14:paraId="7440890C" w14:textId="10580C8A" w:rsidR="002D6C61" w:rsidRPr="00906974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  <w:r w:rsidRPr="000D5FE4"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  <w:t xml:space="preserve"> </w:t>
            </w:r>
          </w:p>
        </w:tc>
        <w:tc>
          <w:tcPr>
            <w:tcW w:w="1235" w:type="dxa"/>
            <w:shd w:val="clear" w:color="auto" w:fill="C5E0B3"/>
          </w:tcPr>
          <w:p w14:paraId="6AD67C95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417645A8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0C8688B0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Ask simple geographical questions</w:t>
            </w:r>
          </w:p>
          <w:p w14:paraId="782708B9" w14:textId="77777777" w:rsidR="00D8064D" w:rsidRPr="002F54C0" w:rsidRDefault="00D8064D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74E3674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maps of the local area</w:t>
            </w:r>
          </w:p>
          <w:p w14:paraId="4E8BCB38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3FFFD55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locational and directional language</w:t>
            </w:r>
          </w:p>
          <w:p w14:paraId="6EA6857C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055BDD90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Link to their homes with other places in the local area</w:t>
            </w:r>
          </w:p>
          <w:p w14:paraId="304F8600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5D479AD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What is it like where I live?– Aerial Photograph Study of local area.</w:t>
            </w:r>
          </w:p>
          <w:p w14:paraId="734CCD38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469C26C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(Compass Points – NESW)</w:t>
            </w:r>
          </w:p>
          <w:p w14:paraId="4854846C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11F850B" w14:textId="213FCE37" w:rsidR="00D8064D" w:rsidRPr="00D8064D" w:rsidRDefault="00D8064D" w:rsidP="00D8064D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Key locations in our area- make simple maps and plans</w:t>
            </w:r>
          </w:p>
          <w:p w14:paraId="7014EFD2" w14:textId="77777777" w:rsidR="00D8064D" w:rsidRPr="002F54C0" w:rsidRDefault="00D8064D" w:rsidP="00D8064D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 xml:space="preserve"> </w:t>
            </w:r>
          </w:p>
          <w:p w14:paraId="4F678F68" w14:textId="6E4146B2" w:rsidR="002D6C61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Describe seasonal weather changes</w:t>
            </w:r>
          </w:p>
        </w:tc>
        <w:tc>
          <w:tcPr>
            <w:tcW w:w="1234" w:type="dxa"/>
            <w:shd w:val="clear" w:color="auto" w:fill="E19FF5"/>
          </w:tcPr>
          <w:p w14:paraId="65A0CE4A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6516D0D6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25" w:type="dxa"/>
            <w:vMerge w:val="restart"/>
            <w:shd w:val="clear" w:color="auto" w:fill="B4C6E7"/>
          </w:tcPr>
          <w:p w14:paraId="3ED70930" w14:textId="3BC9025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shd w:val="clear" w:color="auto" w:fill="B4C6E7"/>
          </w:tcPr>
          <w:p w14:paraId="3B9358EC" w14:textId="485B2EAA" w:rsidR="002D6C61" w:rsidRP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</w:pPr>
            <w:r w:rsidRPr="002D6C61"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  <w:t>Charanga</w:t>
            </w:r>
          </w:p>
          <w:p w14:paraId="6D1A1582" w14:textId="1CB80FB2" w:rsidR="002D6C61" w:rsidRP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</w:pPr>
          </w:p>
          <w:p w14:paraId="5C3ECFB1" w14:textId="3ABBA7F1" w:rsidR="002D6C61" w:rsidRP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</w:pPr>
            <w:r w:rsidRPr="002D6C61">
              <w:rPr>
                <w:rFonts w:ascii="SassoonCRInfant" w:eastAsia="Calibri" w:hAnsi="SassoonCRInfant" w:cs="Times New Roman"/>
                <w:b/>
                <w:color w:val="000000" w:themeColor="text1"/>
                <w:sz w:val="12"/>
                <w:szCs w:val="12"/>
              </w:rPr>
              <w:t>English Model Music Curriculum</w:t>
            </w:r>
          </w:p>
          <w:p w14:paraId="1EC71F04" w14:textId="77777777" w:rsidR="002D6C61" w:rsidRPr="00B11CA4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6147F5DD" w14:textId="77777777" w:rsidR="002D6C61" w:rsidRPr="00B11CA4" w:rsidRDefault="002D6C61" w:rsidP="00B11CA4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Introducing the beat</w:t>
            </w:r>
          </w:p>
          <w:p w14:paraId="1E50601F" w14:textId="77777777" w:rsidR="002D6C61" w:rsidRPr="00B11CA4" w:rsidRDefault="002D6C61" w:rsidP="00B11CA4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1CA16DF7" w14:textId="77777777" w:rsidR="002D6C61" w:rsidRDefault="002D6C61" w:rsidP="00B11CA4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How can we make friends when we sing together?</w:t>
            </w:r>
          </w:p>
          <w:p w14:paraId="5BB90E11" w14:textId="40FB777C" w:rsidR="002D6C61" w:rsidRDefault="002D6C61" w:rsidP="00B11CA4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5FED2975" w14:textId="3757B399" w:rsidR="002D6C61" w:rsidRPr="00554F56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E599"/>
          </w:tcPr>
          <w:p w14:paraId="285C568E" w14:textId="607325AA" w:rsidR="002D6C61" w:rsidRPr="00554F56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Games</w:t>
            </w:r>
          </w:p>
          <w:p w14:paraId="79715262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B7280C7" w14:textId="77777777" w:rsidR="002D6C61" w:rsidRPr="00554F56" w:rsidRDefault="002D6C61" w:rsidP="00B11CA4">
            <w:pPr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  <w:r w:rsidRPr="00554F56"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  <w:t xml:space="preserve">Participate in team games, developing simple tactics for attacking and defending </w:t>
            </w:r>
          </w:p>
          <w:p w14:paraId="6CF44F03" w14:textId="6DD603EC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C785CF7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01290D4C" w14:textId="77777777" w:rsidR="00D8064D" w:rsidRDefault="00D8064D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479C8F4D" w14:textId="5FA43679" w:rsidR="00D8064D" w:rsidRPr="00D8064D" w:rsidRDefault="00D8064D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D8064D">
              <w:rPr>
                <w:rFonts w:ascii="SassoonCRInfant" w:eastAsia="Calibri" w:hAnsi="SassoonCRInfant" w:cs="Times New Roman"/>
                <w:sz w:val="12"/>
                <w:szCs w:val="12"/>
              </w:rPr>
              <w:t>Hand eye co-ordination and ball control.</w:t>
            </w:r>
          </w:p>
        </w:tc>
        <w:tc>
          <w:tcPr>
            <w:tcW w:w="1275" w:type="dxa"/>
            <w:shd w:val="clear" w:color="auto" w:fill="E2EFD9"/>
          </w:tcPr>
          <w:p w14:paraId="10BBA193" w14:textId="05B25B73" w:rsidR="002D6C61" w:rsidRPr="002F54C0" w:rsidRDefault="00D8064D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What </w:t>
            </w:r>
            <w:r w:rsidR="00B448D1">
              <w:rPr>
                <w:rFonts w:ascii="SassoonCRInfant" w:eastAsia="Calibri" w:hAnsi="SassoonCRInfant" w:cs="Times New Roman"/>
                <w:sz w:val="12"/>
                <w:szCs w:val="12"/>
              </w:rPr>
              <w:t>do Christians believe they need to do to lead a good life</w:t>
            </w:r>
          </w:p>
          <w:p w14:paraId="09323CFA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759FB9D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vMerge w:val="restart"/>
            <w:shd w:val="clear" w:color="auto" w:fill="A8D08D"/>
          </w:tcPr>
          <w:p w14:paraId="751F0F9A" w14:textId="6D0F0E39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Jigsaw</w:t>
            </w:r>
          </w:p>
          <w:p w14:paraId="5EB2F2B7" w14:textId="3EDB229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E6D4CD0" w14:textId="5228AD50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8DC986" w14:textId="0D81E39E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Relationships</w:t>
            </w:r>
          </w:p>
          <w:p w14:paraId="4B05E356" w14:textId="062D4CB0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Community</w:t>
            </w:r>
          </w:p>
          <w:p w14:paraId="12E39EEF" w14:textId="1A7EA59C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Resilience</w:t>
            </w:r>
          </w:p>
          <w:p w14:paraId="0668553A" w14:textId="25052A7D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Metacognition</w:t>
            </w:r>
          </w:p>
          <w:p w14:paraId="523BB1B6" w14:textId="4E344B21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Space</w:t>
            </w:r>
          </w:p>
          <w:p w14:paraId="3C40BB63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BC6833D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216AA1A" w14:textId="121647A0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Health and Wellbeing</w:t>
            </w:r>
          </w:p>
          <w:p w14:paraId="3A8868C9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28A97C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Healthy lifestyles, growing and changing, keeping safe</w:t>
            </w:r>
          </w:p>
        </w:tc>
      </w:tr>
      <w:tr w:rsidR="002D6C61" w:rsidRPr="002F54C0" w14:paraId="4C1606C7" w14:textId="77777777" w:rsidTr="002D6C61">
        <w:trPr>
          <w:trHeight w:val="1061"/>
        </w:trPr>
        <w:tc>
          <w:tcPr>
            <w:tcW w:w="866" w:type="dxa"/>
          </w:tcPr>
          <w:p w14:paraId="67FBD004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Autumn</w:t>
            </w:r>
          </w:p>
          <w:p w14:paraId="42681D11" w14:textId="77777777" w:rsidR="002D6C61" w:rsidRPr="002F54C0" w:rsidRDefault="002D6C61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5" w:type="dxa"/>
            <w:shd w:val="clear" w:color="auto" w:fill="DEEAF6"/>
          </w:tcPr>
          <w:p w14:paraId="023CBC97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B75A19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6F1B9CA8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Nibbles: The Book Monster by Emma Yarlett</w:t>
            </w:r>
          </w:p>
          <w:p w14:paraId="1155D4E5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Recount, diary entry</w:t>
            </w:r>
          </w:p>
          <w:p w14:paraId="24D502F9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3DD3F42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19C04E8" w14:textId="77777777" w:rsidR="00D8064D" w:rsidRPr="00B75A19" w:rsidRDefault="00D8064D" w:rsidP="00D8064D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B75A19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lastRenderedPageBreak/>
              <w:t>Non-fiction</w:t>
            </w:r>
          </w:p>
          <w:p w14:paraId="497515DE" w14:textId="77777777" w:rsidR="00D8064D" w:rsidRPr="002F54C0" w:rsidRDefault="00D8064D" w:rsidP="00D8064D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Signs, labels, lists.</w:t>
            </w:r>
          </w:p>
          <w:p w14:paraId="2BD4BA78" w14:textId="137130B3" w:rsidR="00D8064D" w:rsidRPr="002F54C0" w:rsidRDefault="00D8064D" w:rsidP="00D8064D">
            <w:pPr>
              <w:widowControl w:val="0"/>
              <w:shd w:val="clear" w:color="auto" w:fill="DEEAF6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Write non chronological reports </w:t>
            </w: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, letters</w:t>
            </w:r>
          </w:p>
          <w:p w14:paraId="74A1640A" w14:textId="632F88B2" w:rsidR="002D6C61" w:rsidRPr="00906974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F2FF96E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235" w:type="dxa"/>
            <w:vMerge/>
            <w:shd w:val="clear" w:color="auto" w:fill="FF5050"/>
          </w:tcPr>
          <w:p w14:paraId="5E80CC26" w14:textId="77777777" w:rsidR="002D6C61" w:rsidRPr="002F54C0" w:rsidRDefault="002D6C61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CRInfant" w:eastAsia="Calibri" w:hAnsi="SassoonCRInfant" w:cs="Calibri"/>
                <w:color w:val="0070C0"/>
                <w:sz w:val="12"/>
                <w:szCs w:val="12"/>
                <w:lang w:eastAsia="en-GB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0E24A9D2" w14:textId="77777777" w:rsidR="002D6C61" w:rsidRPr="002F54C0" w:rsidRDefault="002D6C61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1F23120D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F783E83" w14:textId="77777777" w:rsidR="002D6C61" w:rsidRPr="000D5FE4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0D5FE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Sculpture. </w:t>
            </w:r>
          </w:p>
          <w:p w14:paraId="6302ED7F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Using found objects (natural world)to make own sculptures. Using ideas and 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>experiences to influence art.</w:t>
            </w:r>
          </w:p>
          <w:p w14:paraId="2F9392DD" w14:textId="77777777" w:rsidR="002D6C61" w:rsidRPr="002F54C0" w:rsidRDefault="002D6C61" w:rsidP="00B11CA4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4B75FD41" w14:textId="77777777" w:rsidR="002D6C61" w:rsidRPr="002F54C0" w:rsidRDefault="002D6C61" w:rsidP="00B11CA4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  <w:lastRenderedPageBreak/>
              <w:t>Animations</w:t>
            </w:r>
          </w:p>
          <w:p w14:paraId="08817FB5" w14:textId="77777777" w:rsidR="002D6C61" w:rsidRPr="002F54C0" w:rsidRDefault="002D6C61" w:rsidP="00B11CA4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</w:p>
          <w:p w14:paraId="6B0CF51A" w14:textId="77777777" w:rsidR="002D6C61" w:rsidRPr="002F54C0" w:rsidRDefault="002D6C61" w:rsidP="00B11CA4">
            <w:pPr>
              <w:spacing w:beforeLines="1" w:before="2" w:afterLines="1" w:after="2" w:line="240" w:lineRule="auto"/>
              <w:jc w:val="both"/>
              <w:textAlignment w:val="baseline"/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  <w:t xml:space="preserve">Use technology safely and respectfully, keeping personal information private; </w:t>
            </w:r>
            <w:r w:rsidRPr="002F54C0">
              <w:rPr>
                <w:rFonts w:ascii="SassoonPrimaryInfant" w:eastAsia="Calibri" w:hAnsi="SassoonPrimaryInfant" w:cs="Times New Roman"/>
                <w:color w:val="000000"/>
                <w:sz w:val="12"/>
                <w:szCs w:val="12"/>
              </w:rPr>
              <w:lastRenderedPageBreak/>
              <w:t xml:space="preserve">identify where to go for help and support when they have concerns about content or contact on the Internet or other online technologies. </w:t>
            </w:r>
          </w:p>
          <w:p w14:paraId="6B23E90B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4B083"/>
          </w:tcPr>
          <w:p w14:paraId="5CBA50D7" w14:textId="1DDA8F60" w:rsidR="002D6C61" w:rsidRPr="005D466E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lastRenderedPageBreak/>
              <w:t>Build structures exploring how they can be made stronger, stiffer or more stable</w:t>
            </w: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(Link to art project)</w:t>
            </w:r>
          </w:p>
          <w:p w14:paraId="5BB03BE9" w14:textId="28F867FE" w:rsidR="002D6C61" w:rsidRPr="000D5FE4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  <w:r w:rsidRPr="000D5FE4"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  <w:t xml:space="preserve"> </w:t>
            </w:r>
          </w:p>
          <w:p w14:paraId="774DC25A" w14:textId="77777777" w:rsidR="002D6C61" w:rsidRPr="000D5FE4" w:rsidRDefault="002D6C61" w:rsidP="00B11CA4">
            <w:pPr>
              <w:spacing w:after="200" w:line="276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</w:p>
          <w:p w14:paraId="467FF3B3" w14:textId="732FCA60" w:rsidR="002D6C61" w:rsidRPr="000D5FE4" w:rsidRDefault="002D6C61" w:rsidP="00B11CA4">
            <w:pPr>
              <w:spacing w:after="200" w:line="276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35B4E94D" w14:textId="5E1F8388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8670F8D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404E88D" w14:textId="7F88618D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43272B30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Historical enquiry</w:t>
            </w:r>
          </w:p>
          <w:p w14:paraId="50B0A388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Toys form the past</w:t>
            </w:r>
          </w:p>
          <w:p w14:paraId="237E831B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7786F76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sz w:val="12"/>
                <w:szCs w:val="12"/>
              </w:rPr>
              <w:t>Describe some similarities and differences between artefacts</w:t>
            </w:r>
          </w:p>
          <w:p w14:paraId="7258D4BC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4E62C74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sz w:val="12"/>
                <w:szCs w:val="12"/>
              </w:rPr>
              <w:t>Sort artefacts from now and then</w:t>
            </w:r>
          </w:p>
          <w:p w14:paraId="1D44373C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D07AB26" w14:textId="77777777" w:rsidR="002D6C61" w:rsidRPr="00232B3A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32B3A">
              <w:rPr>
                <w:rFonts w:ascii="SassoonCRInfant" w:eastAsia="Calibri" w:hAnsi="SassoonCRInfant" w:cs="Times New Roman"/>
                <w:sz w:val="12"/>
                <w:szCs w:val="12"/>
              </w:rPr>
              <w:t>Ask and answer relevant basic questions from the past</w:t>
            </w:r>
          </w:p>
          <w:p w14:paraId="309D908E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901AF36" w14:textId="0AAF0965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AB5FBD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Whole school focus- Rememberance day (PSHE link)</w:t>
            </w:r>
          </w:p>
        </w:tc>
        <w:tc>
          <w:tcPr>
            <w:tcW w:w="1125" w:type="dxa"/>
            <w:vMerge/>
            <w:shd w:val="clear" w:color="auto" w:fill="B4C6E7"/>
          </w:tcPr>
          <w:p w14:paraId="7984CD8B" w14:textId="5087F03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5CC99491" w14:textId="77777777" w:rsidR="002D6C61" w:rsidRDefault="002D6C61" w:rsidP="00B11CA4">
            <w:pPr>
              <w:widowControl w:val="0"/>
              <w:spacing w:after="0" w:line="240" w:lineRule="auto"/>
              <w:rPr>
                <w:rFonts w:ascii="SassoonPrimaryInfant" w:eastAsia="Calibri" w:hAnsi="SassoonPrimaryInfant" w:cs="Arial"/>
                <w:color w:val="4472C4" w:themeColor="accent1"/>
                <w:sz w:val="12"/>
                <w:szCs w:val="12"/>
                <w:shd w:val="clear" w:color="auto" w:fill="FFFFFF"/>
              </w:rPr>
            </w:pPr>
          </w:p>
          <w:p w14:paraId="3A91BF47" w14:textId="771D7AC3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Adding Rhythm and Pitch</w:t>
            </w:r>
          </w:p>
          <w:p w14:paraId="0463D506" w14:textId="77777777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66900B58" w14:textId="04EFEC93" w:rsidR="002D6C61" w:rsidRP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PrimaryInfant" w:eastAsia="Calibri" w:hAnsi="SassoonPrimaryInfant" w:cs="Arial"/>
                <w:color w:val="000000" w:themeColor="text1"/>
                <w:sz w:val="12"/>
                <w:szCs w:val="12"/>
                <w:shd w:val="clear" w:color="auto" w:fill="FFFFFF"/>
              </w:rPr>
            </w:pP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How does music tell me stories about the past?</w:t>
            </w:r>
          </w:p>
        </w:tc>
        <w:tc>
          <w:tcPr>
            <w:tcW w:w="1276" w:type="dxa"/>
            <w:vMerge/>
            <w:shd w:val="clear" w:color="auto" w:fill="FFE599"/>
          </w:tcPr>
          <w:p w14:paraId="3F101BEA" w14:textId="77777777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138D4FCA" w14:textId="2F6DF80F" w:rsidR="002D6C61" w:rsidRPr="002F54C0" w:rsidRDefault="00B448D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The story of Christmas</w:t>
            </w:r>
          </w:p>
          <w:p w14:paraId="2F3AC5C9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vMerge/>
            <w:shd w:val="clear" w:color="auto" w:fill="A8D08D"/>
          </w:tcPr>
          <w:p w14:paraId="7CC27BD8" w14:textId="77777777" w:rsidR="002D6C61" w:rsidRPr="002F54C0" w:rsidRDefault="002D6C61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  <w:tr w:rsidR="002F54C0" w:rsidRPr="002F54C0" w14:paraId="7D6FF577" w14:textId="77777777" w:rsidTr="00B11CA4">
        <w:trPr>
          <w:trHeight w:val="1044"/>
        </w:trPr>
        <w:tc>
          <w:tcPr>
            <w:tcW w:w="866" w:type="dxa"/>
          </w:tcPr>
          <w:p w14:paraId="040EDD22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Spring</w:t>
            </w:r>
          </w:p>
          <w:p w14:paraId="494616DA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14:paraId="20E77733" w14:textId="1C00E837" w:rsidR="002F54C0" w:rsidRPr="002F54C0" w:rsidRDefault="00BD1FBD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</w:pPr>
            <w:r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  <w:t>Lunar New Year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6AD4965F" w14:textId="69B8D1E2" w:rsidR="002F54C0" w:rsidRP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7899B936" w14:textId="0429537C" w:rsidR="002F54C0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Lion Inside by Rachel Bright</w:t>
            </w:r>
          </w:p>
          <w:p w14:paraId="40746987" w14:textId="34DDD133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Journey story based on a structured text</w:t>
            </w:r>
          </w:p>
          <w:p w14:paraId="3CAF6526" w14:textId="77777777" w:rsidR="00906974" w:rsidRP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8CC461D" w14:textId="77777777" w:rsidR="00906974" w:rsidRP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3C6352D0" w14:textId="305B9D2A" w:rsidR="002F54C0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If I had a Beak by The Literacy Company</w:t>
            </w:r>
          </w:p>
          <w:p w14:paraId="45A90EA0" w14:textId="1031BBAA" w:rsidR="00906974" w:rsidRPr="002F54C0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Descriptive poem using the senses</w:t>
            </w:r>
          </w:p>
          <w:p w14:paraId="2A1E21F1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6108EB2C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Non-fiction</w:t>
            </w: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...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instructions, information books, reports.</w:t>
            </w:r>
          </w:p>
          <w:p w14:paraId="2E32E1E9" w14:textId="5EF92287" w:rsid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16AE709C" w14:textId="3D22C2CD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7997F9CD" w14:textId="56572AAD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690D1CC4" w14:textId="371576F3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4D8129C2" w14:textId="6F2BDD60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00D8AD48" w14:textId="137C4AF2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2253EAB4" w14:textId="085FB0A2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5A07D948" w14:textId="7A27779B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572472BD" w14:textId="2C529933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  <w:u w:val="single"/>
              </w:rPr>
            </w:pPr>
          </w:p>
          <w:p w14:paraId="77CBF983" w14:textId="15D8263B" w:rsidR="00906974" w:rsidRDefault="0090697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906974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77B480CC" w14:textId="2D9CEDAF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The Curious case of the Missing Mammoth by Ellie Hattie</w:t>
            </w:r>
          </w:p>
          <w:p w14:paraId="78572990" w14:textId="61490299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Adventure story based on the structure of a text</w:t>
            </w:r>
          </w:p>
          <w:p w14:paraId="48F595CD" w14:textId="1080BABC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58868EF" w14:textId="5903E7B8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05DD75F5" w14:textId="2E6011A4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At the Zoo by W.M Thackery</w:t>
            </w:r>
          </w:p>
          <w:p w14:paraId="276EB407" w14:textId="77777777" w:rsid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List poem</w:t>
            </w:r>
          </w:p>
          <w:p w14:paraId="7ED77F03" w14:textId="06C8B3DE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</w:p>
          <w:p w14:paraId="711162D6" w14:textId="445B54F8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4309989D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Number: Addition and Subtraction (within 20) </w:t>
            </w:r>
          </w:p>
          <w:p w14:paraId="62309606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7CF85FF5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Number: Place Value (within 50) (Multiples of 2, 5 and 10 to be included) </w:t>
            </w:r>
          </w:p>
          <w:p w14:paraId="5F863CE7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3BDB5058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 xml:space="preserve">Measurement: Length and Height </w:t>
            </w:r>
          </w:p>
          <w:p w14:paraId="67A6256B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</w:p>
          <w:p w14:paraId="6BF677D3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Calibri"/>
                <w:color w:val="000000"/>
                <w:sz w:val="12"/>
                <w:szCs w:val="12"/>
                <w:lang w:eastAsia="en-GB"/>
              </w:rPr>
              <w:t>Measurement: Weight and Volume</w:t>
            </w:r>
          </w:p>
          <w:p w14:paraId="695FC074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 w:val="restart"/>
            <w:shd w:val="clear" w:color="auto" w:fill="FFD966"/>
          </w:tcPr>
          <w:p w14:paraId="20140FE4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>Animals and Humans –</w:t>
            </w:r>
          </w:p>
          <w:p w14:paraId="3CB26024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Identify, name, draw and label the basic parts of the human</w:t>
            </w:r>
          </w:p>
          <w:p w14:paraId="221F1567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body and say which part of the body is associated with each</w:t>
            </w:r>
          </w:p>
          <w:p w14:paraId="1D84DF78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sense.</w:t>
            </w:r>
          </w:p>
          <w:p w14:paraId="0D7DCA46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DC5A471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24241B2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animals including fish,</w:t>
            </w:r>
          </w:p>
          <w:p w14:paraId="12DEF773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amphibians, reptiles, birds and mammals.</w:t>
            </w:r>
          </w:p>
          <w:p w14:paraId="0EC7A995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bCs/>
                <w:sz w:val="12"/>
                <w:szCs w:val="12"/>
              </w:rPr>
            </w:pPr>
          </w:p>
          <w:p w14:paraId="1CC17274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Describe and compare the structure of a variety of common</w:t>
            </w:r>
          </w:p>
          <w:p w14:paraId="44507DE5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animals (fish, amphibians, reptiles, birds and mammals,</w:t>
            </w:r>
          </w:p>
          <w:p w14:paraId="5EFA850B" w14:textId="77777777" w:rsidR="002F54C0" w:rsidRPr="002F54C0" w:rsidRDefault="002F54C0" w:rsidP="00B11CA4">
            <w:pPr>
              <w:widowControl w:val="0"/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pets).</w:t>
            </w:r>
          </w:p>
        </w:tc>
        <w:tc>
          <w:tcPr>
            <w:tcW w:w="1098" w:type="dxa"/>
            <w:shd w:val="clear" w:color="auto" w:fill="FF9999"/>
          </w:tcPr>
          <w:p w14:paraId="19EE5218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a variety of tools</w:t>
            </w:r>
          </w:p>
          <w:p w14:paraId="66D01944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Self-Portraits</w:t>
            </w:r>
          </w:p>
          <w:p w14:paraId="58662888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naturalistic style mixing skin tones.</w:t>
            </w:r>
          </w:p>
          <w:p w14:paraId="622DD9A6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0392E5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Mixed media collage portrait</w:t>
            </w:r>
          </w:p>
          <w:p w14:paraId="682709A5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CA9F075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E7A9976" w14:textId="77777777" w:rsidR="005D466E" w:rsidRP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Cut, glue and trim materials to create images </w:t>
            </w:r>
          </w:p>
          <w:p w14:paraId="1D6A8147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</w:p>
          <w:p w14:paraId="13CE1F6F" w14:textId="68C09A94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D9D9D9"/>
          </w:tcPr>
          <w:p w14:paraId="65989B1F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14:paraId="2A83DE23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Create and debug simple programs </w:t>
            </w:r>
          </w:p>
          <w:p w14:paraId="1FEDB172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Use logical reasoning to predict the behaviour of simple programs </w:t>
            </w:r>
          </w:p>
          <w:p w14:paraId="7CBD15E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4B083"/>
          </w:tcPr>
          <w:p w14:paraId="35DE4D61" w14:textId="77777777" w:rsidR="005D466E" w:rsidRP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Create simple designs for a product. Use pictures and words to describe what they want to do. </w:t>
            </w:r>
          </w:p>
          <w:p w14:paraId="2C4B448D" w14:textId="77777777" w:rsidR="005D466E" w:rsidRPr="000D5FE4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4472C4" w:themeColor="accent1"/>
                <w:sz w:val="12"/>
                <w:szCs w:val="12"/>
              </w:rPr>
            </w:pPr>
          </w:p>
          <w:p w14:paraId="7CFD9D7F" w14:textId="64BB0F7E" w:rsidR="003B0DCA" w:rsidRPr="002F54C0" w:rsidRDefault="003B0DCA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2890110B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Use simple observational skills to study the geography of the school and its grounds</w:t>
            </w:r>
          </w:p>
          <w:p w14:paraId="39EA88DF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5919D7D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Seasonal natural geography walk</w:t>
            </w:r>
          </w:p>
          <w:p w14:paraId="6E53B360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C156A88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CA4923C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Ask simple geographical questions,</w:t>
            </w:r>
          </w:p>
          <w:p w14:paraId="508AF5CA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E043918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Name, compare and describe familiar places</w:t>
            </w:r>
          </w:p>
          <w:p w14:paraId="030F5172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DB44279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Map Study - Where is China? Where are the important places in China?</w:t>
            </w:r>
          </w:p>
          <w:p w14:paraId="076727C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City in China/ Thingwall compare and contrast.</w:t>
            </w:r>
          </w:p>
        </w:tc>
        <w:tc>
          <w:tcPr>
            <w:tcW w:w="1234" w:type="dxa"/>
            <w:vMerge w:val="restart"/>
            <w:shd w:val="clear" w:color="auto" w:fill="E19FF5"/>
          </w:tcPr>
          <w:p w14:paraId="10F8606F" w14:textId="77777777" w:rsidR="007047C8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  <w:p w14:paraId="243A69C8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90E44EB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E337D65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5F18088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8DA8AA5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DE5492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3D4283E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4601710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DF23946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0E613A1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874542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0408FF5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15C6EFA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C3105D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5E324CB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E1999D0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C5FF2B8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2F193DA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15DF464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2CE0A6E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6658778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9D96F5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9EB3578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B3C9BAE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7C41541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8237E6B" w14:textId="77777777" w:rsidR="007047C8" w:rsidRDefault="007047C8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58AF577" w14:textId="687052C0" w:rsidR="00232B3A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Understanding of key features of </w:t>
            </w:r>
            <w:r w:rsidR="007047C8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kings and queens.</w:t>
            </w:r>
          </w:p>
          <w:p w14:paraId="4840F1E6" w14:textId="7E8CEAE7" w:rsidR="00232B3A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08E9CEFE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Find answers to some simple questions about the past from simple sources.</w:t>
            </w:r>
          </w:p>
          <w:p w14:paraId="0CB6AD62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264A8A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Chronological understanding</w:t>
            </w:r>
          </w:p>
          <w:p w14:paraId="730663FA" w14:textId="77777777" w:rsidR="00232B3A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1B6DC59A" w14:textId="44B5B393" w:rsidR="002F54C0" w:rsidRPr="002F54C0" w:rsidRDefault="00232B3A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Timeline</w:t>
            </w:r>
          </w:p>
        </w:tc>
        <w:tc>
          <w:tcPr>
            <w:tcW w:w="1125" w:type="dxa"/>
            <w:shd w:val="clear" w:color="auto" w:fill="B4C6E7"/>
          </w:tcPr>
          <w:p w14:paraId="1C2589E4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Introduction to </w:t>
            </w: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Spanish</w:t>
            </w:r>
          </w:p>
          <w:p w14:paraId="6727B163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8CD20B1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How are you?</w:t>
            </w:r>
          </w:p>
          <w:p w14:paraId="706C1E8F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EDD4251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Introductions</w:t>
            </w:r>
          </w:p>
          <w:p w14:paraId="09460CB3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61D876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Celebrations</w:t>
            </w:r>
          </w:p>
          <w:p w14:paraId="47BA11DD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84C33CF" w14:textId="77777777" w:rsidR="00D8064D" w:rsidRPr="002F54C0" w:rsidRDefault="00D8064D" w:rsidP="00D8064D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Counting</w:t>
            </w:r>
          </w:p>
          <w:p w14:paraId="66024130" w14:textId="46CF5CBD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/>
          </w:tcPr>
          <w:p w14:paraId="0377C709" w14:textId="77777777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Introducing tempo and dynamics</w:t>
            </w:r>
          </w:p>
          <w:p w14:paraId="251B623D" w14:textId="77777777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</w:p>
          <w:p w14:paraId="269479F4" w14:textId="77777777" w:rsidR="002D6C61" w:rsidRDefault="002D6C61" w:rsidP="002D6C61">
            <w:pPr>
              <w:widowControl w:val="0"/>
              <w:shd w:val="clear" w:color="auto" w:fill="B4C6E7" w:themeFill="accent1" w:themeFillTint="66"/>
              <w:spacing w:after="0" w:line="240" w:lineRule="auto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How does music make the world a better place?</w:t>
            </w:r>
          </w:p>
          <w:p w14:paraId="70D9C269" w14:textId="4BF4A55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E599"/>
          </w:tcPr>
          <w:p w14:paraId="6D041E24" w14:textId="3BD507B3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Gymnastics</w:t>
            </w:r>
          </w:p>
          <w:p w14:paraId="52054FC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0D25325" w14:textId="77777777" w:rsidR="002F54C0" w:rsidRPr="00554F56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Master basic movements including agility and coordination and balance</w:t>
            </w:r>
          </w:p>
          <w:p w14:paraId="0FCC81B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33992A10" w14:textId="025A39AD" w:rsidR="002F54C0" w:rsidRPr="00554F56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Dance</w:t>
            </w:r>
          </w:p>
          <w:p w14:paraId="15EF86D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21140C6B" w14:textId="77777777" w:rsidR="002F54C0" w:rsidRPr="00554F56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Perform dances using simple movement patterns</w:t>
            </w:r>
          </w:p>
          <w:p w14:paraId="192D2E74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55BD9D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C1657F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20EFFAC2" w14:textId="1C13F7D3" w:rsidR="002F54C0" w:rsidRPr="002F54C0" w:rsidRDefault="00B448D1" w:rsidP="00B448D1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What is it like to follow a Jewish way of life today</w:t>
            </w:r>
          </w:p>
        </w:tc>
        <w:tc>
          <w:tcPr>
            <w:tcW w:w="1088" w:type="dxa"/>
            <w:shd w:val="clear" w:color="auto" w:fill="A8D08D"/>
          </w:tcPr>
          <w:p w14:paraId="3173B061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Relationships</w:t>
            </w:r>
          </w:p>
          <w:p w14:paraId="3E425327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17CD7D0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Feelings and emotions, healthy relationships, valuing difference</w:t>
            </w:r>
          </w:p>
        </w:tc>
      </w:tr>
      <w:tr w:rsidR="002F54C0" w:rsidRPr="002F54C0" w14:paraId="5AABA54C" w14:textId="77777777" w:rsidTr="00B11CA4">
        <w:trPr>
          <w:trHeight w:val="996"/>
        </w:trPr>
        <w:tc>
          <w:tcPr>
            <w:tcW w:w="866" w:type="dxa"/>
          </w:tcPr>
          <w:p w14:paraId="4B28CB31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Spring</w:t>
            </w:r>
          </w:p>
          <w:p w14:paraId="77080578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35" w:type="dxa"/>
            <w:vMerge/>
            <w:shd w:val="clear" w:color="auto" w:fill="DEEAF6"/>
          </w:tcPr>
          <w:p w14:paraId="09C6B14D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FF5050"/>
          </w:tcPr>
          <w:p w14:paraId="268C8F3F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7960272B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6B23628C" w14:textId="77777777" w:rsidR="000D5FE4" w:rsidRPr="002F54C0" w:rsidRDefault="000D5FE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Experimant with different materials to design and make products</w:t>
            </w:r>
          </w:p>
          <w:p w14:paraId="47888A6C" w14:textId="77777777" w:rsidR="000D5FE4" w:rsidRPr="002F54C0" w:rsidRDefault="000D5FE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C332AEC" w14:textId="77777777" w:rsidR="000D5FE4" w:rsidRPr="002F54C0" w:rsidRDefault="000D5FE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Light and dark effects – Shadow </w:t>
            </w:r>
          </w:p>
          <w:p w14:paraId="320289D6" w14:textId="77777777" w:rsidR="000D5FE4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Animal sunset silhouette.</w:t>
            </w:r>
          </w:p>
          <w:p w14:paraId="78CBA12B" w14:textId="266E9203" w:rsidR="002F54C0" w:rsidRPr="002F54C0" w:rsidRDefault="000D5FE4" w:rsidP="00B11CA4">
            <w:pPr>
              <w:spacing w:after="20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Explore a variety of techniques.</w:t>
            </w:r>
          </w:p>
        </w:tc>
        <w:tc>
          <w:tcPr>
            <w:tcW w:w="1235" w:type="dxa"/>
            <w:shd w:val="clear" w:color="auto" w:fill="D9D9D9"/>
          </w:tcPr>
          <w:p w14:paraId="36F2D4E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Data</w:t>
            </w:r>
          </w:p>
          <w:p w14:paraId="1CDE532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  <w:p w14:paraId="1828993F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  <w:t>Use technology purposefully to create digital content</w:t>
            </w:r>
          </w:p>
        </w:tc>
        <w:tc>
          <w:tcPr>
            <w:tcW w:w="1235" w:type="dxa"/>
            <w:shd w:val="clear" w:color="auto" w:fill="F4B083"/>
          </w:tcPr>
          <w:p w14:paraId="0FF5EA7A" w14:textId="1488BAE9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683115FF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234" w:type="dxa"/>
            <w:vMerge/>
            <w:shd w:val="clear" w:color="auto" w:fill="E19FF5"/>
          </w:tcPr>
          <w:p w14:paraId="3E25C302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61772519" w14:textId="77777777" w:rsidR="002F54C0" w:rsidRDefault="00D8064D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Colours</w:t>
            </w:r>
          </w:p>
          <w:p w14:paraId="7E48788B" w14:textId="77777777" w:rsidR="00D8064D" w:rsidRDefault="00D8064D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6B5231" w14:textId="77777777" w:rsidR="00D8064D" w:rsidRDefault="00D8064D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Festivals</w:t>
            </w:r>
          </w:p>
          <w:p w14:paraId="49B708BB" w14:textId="1A36E3D7" w:rsidR="00D8064D" w:rsidRPr="002F54C0" w:rsidRDefault="00D8064D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4C6E7"/>
          </w:tcPr>
          <w:p w14:paraId="38405A2F" w14:textId="77777777" w:rsid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Combining pulse rhythm and pitch</w:t>
            </w:r>
          </w:p>
          <w:p w14:paraId="3606FA07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40EAD95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How does music help us understand our neighbours?</w:t>
            </w:r>
          </w:p>
          <w:p w14:paraId="76D5160C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B735B55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B0E3861" w14:textId="455A503B" w:rsidR="002D6C61" w:rsidRP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FE599"/>
          </w:tcPr>
          <w:p w14:paraId="7B95CA9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3C89C52B" w14:textId="656CB1ED" w:rsidR="002F54C0" w:rsidRPr="002F54C0" w:rsidRDefault="00B448D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The story of Easter</w:t>
            </w:r>
          </w:p>
          <w:p w14:paraId="0C5DD306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088" w:type="dxa"/>
            <w:shd w:val="clear" w:color="auto" w:fill="A8D08D"/>
          </w:tcPr>
          <w:p w14:paraId="06753CD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  <w:tr w:rsidR="002F54C0" w:rsidRPr="002F54C0" w14:paraId="1E54CF98" w14:textId="77777777" w:rsidTr="00B11CA4">
        <w:trPr>
          <w:trHeight w:val="1028"/>
        </w:trPr>
        <w:tc>
          <w:tcPr>
            <w:tcW w:w="866" w:type="dxa"/>
          </w:tcPr>
          <w:p w14:paraId="05F1405C" w14:textId="77777777" w:rsidR="002F54C0" w:rsidRPr="002D6C61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8"/>
              </w:rPr>
            </w:pPr>
            <w:r w:rsidRPr="002D6C61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8"/>
              </w:rPr>
              <w:lastRenderedPageBreak/>
              <w:t>Summer</w:t>
            </w:r>
          </w:p>
          <w:p w14:paraId="133EC48B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1</w:t>
            </w:r>
          </w:p>
          <w:p w14:paraId="6A06C808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</w:pPr>
          </w:p>
          <w:p w14:paraId="2134DC4F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color w:val="000000"/>
                <w:sz w:val="20"/>
                <w:szCs w:val="20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235" w:type="dxa"/>
            <w:vMerge w:val="restart"/>
            <w:shd w:val="clear" w:color="auto" w:fill="DEEAF6"/>
          </w:tcPr>
          <w:p w14:paraId="14167B63" w14:textId="77777777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5862E01C" w14:textId="0DA8468B" w:rsidR="002F54C0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Toys in Space by Mini Grey</w:t>
            </w:r>
          </w:p>
          <w:p w14:paraId="0BA70CFA" w14:textId="55CB952E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Fantasy story based on structure of a text</w:t>
            </w:r>
          </w:p>
          <w:p w14:paraId="7E26E88A" w14:textId="35B3E660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199CE9C" w14:textId="6ACB676B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184B5701" w14:textId="2477D3F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I Spun a Star by John Foster</w:t>
            </w:r>
          </w:p>
          <w:p w14:paraId="240B7091" w14:textId="59FC7D07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List Poem</w:t>
            </w:r>
          </w:p>
          <w:p w14:paraId="643C6664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62022BE" w14:textId="77777777" w:rsid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Non-fiction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information texts, recounts, dictionaries and alphabetical texts (link with animals)</w:t>
            </w:r>
          </w:p>
          <w:p w14:paraId="50CE562C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83C83E6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E2A3FF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775319D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5DDB07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9698E3A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A26A5F2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E0DFB19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AC50FCD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78C2FF6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6C50AF2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8AD7B05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0633D93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DDE8770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F291EAC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C74A01B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03B4E0B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E0FB453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ACE5DDB" w14:textId="74C24B7E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Fiction</w:t>
            </w:r>
          </w:p>
          <w:p w14:paraId="5CD72193" w14:textId="17E814B1" w:rsidR="00B11CA4" w:rsidRPr="00B11CA4" w:rsidRDefault="00B11CA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Lighthouse Keepers Lunch</w:t>
            </w:r>
            <w:r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 xml:space="preserve"> by D&amp;R Armitage</w:t>
            </w:r>
          </w:p>
          <w:p w14:paraId="552831E9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Goldilocks and Just the One Bear by Leigh Hodgkinson</w:t>
            </w:r>
          </w:p>
          <w:p w14:paraId="03D26250" w14:textId="46A2BF6F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Tradition Story</w:t>
            </w:r>
          </w:p>
          <w:p w14:paraId="6C96EB00" w14:textId="77777777" w:rsidR="00B11CA4" w:rsidRDefault="00B11CA4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E57DB15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CFAD330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</w:pPr>
            <w:r w:rsidRPr="005D466E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  <w:u w:val="single"/>
              </w:rPr>
              <w:t>Poetry</w:t>
            </w:r>
          </w:p>
          <w:p w14:paraId="6B725C51" w14:textId="77777777" w:rsid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Poetry Fruit Salad by various authors</w:t>
            </w:r>
          </w:p>
          <w:p w14:paraId="7C30EA75" w14:textId="25755187" w:rsidR="005D466E" w:rsidRPr="005D466E" w:rsidRDefault="005D466E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Senses Poem</w:t>
            </w:r>
          </w:p>
        </w:tc>
        <w:tc>
          <w:tcPr>
            <w:tcW w:w="1235" w:type="dxa"/>
            <w:shd w:val="clear" w:color="auto" w:fill="FF5050"/>
          </w:tcPr>
          <w:p w14:paraId="7B9F8C6D" w14:textId="77777777" w:rsidR="002F54C0" w:rsidRPr="00B11CA4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 xml:space="preserve">Number: Multiplication and Division (Reinforce multiples of 2, 5 and 10 to be included) </w:t>
            </w:r>
          </w:p>
          <w:p w14:paraId="32DB309A" w14:textId="77777777" w:rsidR="002F54C0" w:rsidRPr="00B11CA4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 xml:space="preserve">Number: Fractions Geometry: position and direction </w:t>
            </w:r>
          </w:p>
          <w:p w14:paraId="1DE4594B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B11CA4">
              <w:rPr>
                <w:rFonts w:ascii="SassoonCRInfant" w:eastAsia="Calibri" w:hAnsi="SassoonCRInfant" w:cs="Times New Roman"/>
                <w:color w:val="000000" w:themeColor="text1"/>
                <w:sz w:val="12"/>
                <w:szCs w:val="12"/>
              </w:rPr>
              <w:t>Number: Place Value (within 100) Measurement: money Time</w:t>
            </w:r>
          </w:p>
        </w:tc>
        <w:tc>
          <w:tcPr>
            <w:tcW w:w="1234" w:type="dxa"/>
            <w:vMerge w:val="restart"/>
            <w:shd w:val="clear" w:color="auto" w:fill="FFD966"/>
          </w:tcPr>
          <w:p w14:paraId="5C424173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>Animals including Humans</w:t>
            </w:r>
          </w:p>
          <w:p w14:paraId="74D5C33F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</w:p>
          <w:p w14:paraId="47B04C5C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animals that are</w:t>
            </w:r>
          </w:p>
          <w:p w14:paraId="516E44A8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carnivores, herbivores and omnivores.</w:t>
            </w:r>
          </w:p>
          <w:p w14:paraId="0E4CB5B4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FE3779C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Link to…</w:t>
            </w:r>
          </w:p>
          <w:p w14:paraId="44705E82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25E67BF7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b/>
                <w:color w:val="231F20"/>
                <w:sz w:val="12"/>
                <w:szCs w:val="12"/>
                <w:lang w:eastAsia="en-GB"/>
              </w:rPr>
              <w:t>Plants</w:t>
            </w:r>
          </w:p>
          <w:p w14:paraId="162E8B4C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2A2B0EA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name a variety of common wild and garden plants,</w:t>
            </w:r>
          </w:p>
          <w:p w14:paraId="0669AD5F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including deciduous and evergreen trees.</w:t>
            </w:r>
          </w:p>
          <w:p w14:paraId="1F2CB702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</w:p>
          <w:p w14:paraId="117582A0" w14:textId="77777777" w:rsidR="002F54C0" w:rsidRPr="002F54C0" w:rsidRDefault="002F54C0" w:rsidP="00B1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Identify and describe the basic structure of a variety of common</w:t>
            </w:r>
          </w:p>
          <w:p w14:paraId="6420DEC2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ArialMT"/>
                <w:color w:val="231F20"/>
                <w:sz w:val="12"/>
                <w:szCs w:val="12"/>
                <w:lang w:eastAsia="en-GB"/>
              </w:rPr>
              <w:t>flowering plants, including trees. (Link to British wildlife)</w:t>
            </w:r>
          </w:p>
          <w:p w14:paraId="5C0E9FE0" w14:textId="77777777" w:rsidR="002F54C0" w:rsidRPr="002F54C0" w:rsidRDefault="002F54C0" w:rsidP="00B11CA4">
            <w:pPr>
              <w:spacing w:after="0" w:line="240" w:lineRule="auto"/>
              <w:jc w:val="center"/>
              <w:rPr>
                <w:rFonts w:ascii="SassoonPrimaryInfant" w:eastAsia="Calibri" w:hAnsi="SassoonPrimary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7AE44A90" w14:textId="77777777" w:rsidR="000D5FE4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Explain what they like about the work of others</w:t>
            </w:r>
          </w:p>
          <w:p w14:paraId="230D6F79" w14:textId="77777777" w:rsidR="000D5FE4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57A43DB" w14:textId="77777777" w:rsidR="000D5FE4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Artist Study – American contemporary Artist - Kerri Ambrosino  using different media – collage in the style. </w:t>
            </w:r>
          </w:p>
          <w:p w14:paraId="7EA8340E" w14:textId="4E8A0CAA" w:rsidR="002F54C0" w:rsidRPr="002F54C0" w:rsidRDefault="000D5FE4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Class ensemble piece in artists style.</w:t>
            </w:r>
          </w:p>
        </w:tc>
        <w:tc>
          <w:tcPr>
            <w:tcW w:w="1235" w:type="dxa"/>
            <w:vMerge w:val="restart"/>
            <w:shd w:val="clear" w:color="auto" w:fill="D9D9D9"/>
          </w:tcPr>
          <w:p w14:paraId="15E1FE1E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Recognise common uses of technology in the home and school environment</w:t>
            </w:r>
          </w:p>
          <w:p w14:paraId="19DE7049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</w:pPr>
          </w:p>
          <w:p w14:paraId="05865A85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Cs/>
                <w:sz w:val="12"/>
                <w:szCs w:val="12"/>
              </w:rPr>
              <w:t>(Link to homes and toys- old technology)</w:t>
            </w:r>
          </w:p>
        </w:tc>
        <w:tc>
          <w:tcPr>
            <w:tcW w:w="1235" w:type="dxa"/>
            <w:vMerge w:val="restart"/>
            <w:shd w:val="clear" w:color="auto" w:fill="F4B083"/>
          </w:tcPr>
          <w:p w14:paraId="537C33A0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DFABA45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C075130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5F9C606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647AB3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11D7967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0953CAF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AB88144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132F8DB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B013F6F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7D6872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942581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5513C7F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AD9A626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F20AA30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90D34D2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1D2076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C0F9709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107FCE1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6B78F92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67B5C1F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20F5F9A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5F6710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5286010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BE29AC4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4FF3096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D9D444A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A6DC4C1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428442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E5DDB1D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9F49A45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1978327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C392E36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8B6C1AC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70598F4" w14:textId="77777777" w:rsidR="005D466E" w:rsidRDefault="005D466E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0E4B4410" w14:textId="0630BE6A" w:rsidR="002F54C0" w:rsidRPr="005D466E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Cooking and nutrition</w:t>
            </w:r>
          </w:p>
          <w:p w14:paraId="787EBF93" w14:textId="77777777" w:rsidR="002F54C0" w:rsidRPr="005D466E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31885939" w14:textId="77777777" w:rsidR="002F54C0" w:rsidRPr="005D466E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Talk about what they eat at home and discuss what healthy foods are (PSHE link)</w:t>
            </w:r>
          </w:p>
          <w:p w14:paraId="56D3AC0F" w14:textId="77777777" w:rsidR="002F54C0" w:rsidRPr="005D466E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17C98D0" w14:textId="77777777" w:rsidR="002F54C0" w:rsidRPr="002F54C0" w:rsidRDefault="002F54C0" w:rsidP="00B11CA4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5D466E">
              <w:rPr>
                <w:rFonts w:ascii="SassoonCRInfant" w:eastAsia="Calibri" w:hAnsi="SassoonCRInfant" w:cs="Times New Roman"/>
                <w:sz w:val="12"/>
                <w:szCs w:val="12"/>
              </w:rPr>
              <w:t>Use simple tools to prepare food safely.</w:t>
            </w:r>
          </w:p>
        </w:tc>
        <w:tc>
          <w:tcPr>
            <w:tcW w:w="1235" w:type="dxa"/>
            <w:shd w:val="clear" w:color="auto" w:fill="C5E0B3"/>
          </w:tcPr>
          <w:p w14:paraId="1E36AE2A" w14:textId="592AC33B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32C43D0D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Seaside holidays from the past.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 </w:t>
            </w:r>
          </w:p>
          <w:p w14:paraId="2D66F39D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619CAA5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Identify some similarities and differences between ways of life in different periods (Magic granddad)- New Brighton link</w:t>
            </w:r>
          </w:p>
          <w:p w14:paraId="523FE9C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8F8622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Talk, draw and write about aspects from the past.</w:t>
            </w:r>
          </w:p>
          <w:p w14:paraId="6BD9D9A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Use common words and phrases relating to the passing of time.</w:t>
            </w:r>
          </w:p>
          <w:p w14:paraId="1F803FD4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61D5F3E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Own living memory and own experiences of holidays/ trips to the seaside- chronological understanding/ relate own accounts of events and understand that others might have a different version. </w:t>
            </w:r>
          </w:p>
          <w:p w14:paraId="7FDB7BF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2301757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Comparing how holidays have changed in 100 years.  </w:t>
            </w:r>
          </w:p>
        </w:tc>
        <w:tc>
          <w:tcPr>
            <w:tcW w:w="1125" w:type="dxa"/>
            <w:shd w:val="clear" w:color="auto" w:fill="B4C6E7"/>
          </w:tcPr>
          <w:p w14:paraId="29FC1F47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Heads, shoulders, knees and toes</w:t>
            </w:r>
          </w:p>
          <w:p w14:paraId="4848A2E3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259DABDE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Parts of the body</w:t>
            </w:r>
          </w:p>
        </w:tc>
        <w:tc>
          <w:tcPr>
            <w:tcW w:w="1134" w:type="dxa"/>
            <w:shd w:val="clear" w:color="auto" w:fill="B4C6E7"/>
          </w:tcPr>
          <w:p w14:paraId="34C4C193" w14:textId="77777777" w:rsidR="002D6C61" w:rsidRDefault="002D6C61" w:rsidP="002D6C61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Having fun with improvisation</w:t>
            </w:r>
          </w:p>
          <w:p w14:paraId="7B42EB95" w14:textId="77777777" w:rsidR="002D6C61" w:rsidRDefault="002D6C61" w:rsidP="002D6C61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71982D35" w14:textId="77777777" w:rsidR="002F54C0" w:rsidRDefault="002D6C61" w:rsidP="002D6C61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What songs can we sing to help us through the day?</w:t>
            </w:r>
          </w:p>
          <w:p w14:paraId="27F835EA" w14:textId="77777777" w:rsidR="002D6C61" w:rsidRDefault="002D6C61" w:rsidP="002D6C61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4963C92" w14:textId="6FA1A3D5" w:rsidR="002D6C61" w:rsidRPr="002F54C0" w:rsidRDefault="002D6C61" w:rsidP="002D6C61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FE599"/>
          </w:tcPr>
          <w:p w14:paraId="629E7B0A" w14:textId="633FBCB4" w:rsidR="002F54C0" w:rsidRPr="00554F56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</w:pPr>
            <w:r w:rsidRPr="00554F56">
              <w:rPr>
                <w:rFonts w:ascii="SassoonCRInfant" w:eastAsia="Calibri" w:hAnsi="SassoonCRInfant" w:cs="Times New Roman"/>
                <w:b/>
                <w:bCs/>
                <w:sz w:val="12"/>
                <w:szCs w:val="12"/>
              </w:rPr>
              <w:t>Athletics and field games</w:t>
            </w:r>
          </w:p>
          <w:p w14:paraId="74E30BD7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54A35CF" w14:textId="77777777" w:rsidR="002F54C0" w:rsidRPr="00554F56" w:rsidRDefault="002F54C0" w:rsidP="00B11CA4">
            <w:pPr>
              <w:spacing w:after="0" w:line="240" w:lineRule="auto"/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</w:pPr>
            <w:r w:rsidRPr="00554F56">
              <w:rPr>
                <w:rFonts w:ascii="SassoonPrimaryInfant" w:eastAsia="Calibri" w:hAnsi="SassoonPrimaryInfant" w:cs="Times New Roman"/>
                <w:bCs/>
                <w:sz w:val="12"/>
                <w:szCs w:val="12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4AFF2608" w14:textId="77777777" w:rsidR="002F54C0" w:rsidRPr="002F54C0" w:rsidRDefault="002F54C0" w:rsidP="00B11CA4">
            <w:pPr>
              <w:spacing w:after="0" w:line="240" w:lineRule="auto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3962E6F6" w14:textId="77777777" w:rsidR="002F54C0" w:rsidRPr="002F54C0" w:rsidRDefault="002F54C0" w:rsidP="00B11CA4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</w:pPr>
            <w:r w:rsidRPr="002F54C0">
              <w:rPr>
                <w:rFonts w:ascii="SassoonPrimaryInfant" w:eastAsia="Calibri" w:hAnsi="SassoonPrimaryInfant" w:cs="Times New Roman"/>
                <w:b/>
                <w:sz w:val="12"/>
                <w:szCs w:val="12"/>
              </w:rPr>
              <w:t xml:space="preserve">Participate in team games, developing simple tactics for attacking and defending </w:t>
            </w:r>
          </w:p>
          <w:p w14:paraId="22432DFB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17D4DEC8" w14:textId="6E1A5242" w:rsidR="002F54C0" w:rsidRPr="002F54C0" w:rsidRDefault="00B448D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Special places in the Jewish home</w:t>
            </w:r>
          </w:p>
        </w:tc>
        <w:tc>
          <w:tcPr>
            <w:tcW w:w="1088" w:type="dxa"/>
            <w:shd w:val="clear" w:color="auto" w:fill="A8D08D"/>
          </w:tcPr>
          <w:p w14:paraId="5C735594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Living in the wider world</w:t>
            </w:r>
          </w:p>
          <w:p w14:paraId="4FA6EE13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52082A8A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Rights and responsibilities, taking care of the environment, money</w:t>
            </w:r>
          </w:p>
        </w:tc>
      </w:tr>
      <w:tr w:rsidR="002F54C0" w:rsidRPr="002F54C0" w14:paraId="13B0209D" w14:textId="77777777" w:rsidTr="002D6C61">
        <w:trPr>
          <w:trHeight w:val="1159"/>
        </w:trPr>
        <w:tc>
          <w:tcPr>
            <w:tcW w:w="866" w:type="dxa"/>
          </w:tcPr>
          <w:p w14:paraId="36ACBD6E" w14:textId="77777777" w:rsidR="002F54C0" w:rsidRPr="002D6C61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8"/>
              </w:rPr>
            </w:pPr>
            <w:r w:rsidRPr="002D6C61">
              <w:rPr>
                <w:rFonts w:ascii="SassoonCRInfant" w:eastAsia="Calibri" w:hAnsi="SassoonCRInfant" w:cs="Times New Roman"/>
                <w:b/>
                <w:color w:val="000000"/>
                <w:sz w:val="16"/>
                <w:szCs w:val="18"/>
              </w:rPr>
              <w:t>Summer</w:t>
            </w:r>
          </w:p>
          <w:p w14:paraId="1BEBFC2E" w14:textId="77777777" w:rsidR="002F54C0" w:rsidRPr="002F54C0" w:rsidRDefault="002F54C0" w:rsidP="00B11CA4">
            <w:pPr>
              <w:spacing w:after="200" w:line="276" w:lineRule="auto"/>
              <w:jc w:val="center"/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  <w:u w:val="single"/>
              </w:rPr>
            </w:pPr>
            <w:r w:rsidRPr="002F54C0">
              <w:rPr>
                <w:rFonts w:ascii="SassoonCRInfant" w:eastAsia="Calibri" w:hAnsi="SassoonCRInfan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vMerge/>
            <w:shd w:val="clear" w:color="auto" w:fill="DEEAF6"/>
          </w:tcPr>
          <w:p w14:paraId="473634AC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</w:tcPr>
          <w:p w14:paraId="058F7AA9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4" w:type="dxa"/>
            <w:vMerge/>
            <w:shd w:val="clear" w:color="auto" w:fill="FFD966"/>
          </w:tcPr>
          <w:p w14:paraId="6C616681" w14:textId="77777777" w:rsidR="002F54C0" w:rsidRPr="002F54C0" w:rsidRDefault="002F54C0" w:rsidP="00B11CA4">
            <w:pPr>
              <w:spacing w:after="200" w:line="240" w:lineRule="auto"/>
              <w:jc w:val="center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098" w:type="dxa"/>
            <w:shd w:val="clear" w:color="auto" w:fill="FF9999"/>
          </w:tcPr>
          <w:p w14:paraId="5C503F10" w14:textId="7BAF0C90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vMerge/>
            <w:shd w:val="clear" w:color="auto" w:fill="D9D9D9"/>
          </w:tcPr>
          <w:p w14:paraId="0D9034F0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35" w:type="dxa"/>
            <w:vMerge/>
            <w:shd w:val="clear" w:color="auto" w:fill="F4B083"/>
          </w:tcPr>
          <w:p w14:paraId="704B92C8" w14:textId="77777777" w:rsidR="002F54C0" w:rsidRPr="002F54C0" w:rsidRDefault="002F54C0" w:rsidP="00B11CA4">
            <w:pPr>
              <w:spacing w:after="20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5" w:type="dxa"/>
            <w:shd w:val="clear" w:color="auto" w:fill="C5E0B3"/>
          </w:tcPr>
          <w:p w14:paraId="58909C6D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Locational knowledge and geographical skills</w:t>
            </w:r>
          </w:p>
          <w:p w14:paraId="3ECDF450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7E227E6B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Understand how some places are linked to other places</w:t>
            </w:r>
          </w:p>
          <w:p w14:paraId="0C58DB84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47EA082E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World Holiday destinations – City Country Continent – Places we have visited. Investigate the world’s continents and oceans </w:t>
            </w:r>
          </w:p>
          <w:p w14:paraId="7848B382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81B8A86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 xml:space="preserve">Know about some changes that are </w:t>
            </w: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lastRenderedPageBreak/>
              <w:t>happening in the local environment</w:t>
            </w:r>
          </w:p>
          <w:p w14:paraId="739DF9BD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0E82B74F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b/>
                <w:sz w:val="12"/>
                <w:szCs w:val="12"/>
              </w:rPr>
              <w:t>Suggest ideas for improving the school environment</w:t>
            </w:r>
          </w:p>
          <w:p w14:paraId="47BEF7B0" w14:textId="77777777" w:rsidR="007047C8" w:rsidRPr="002F54C0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b/>
                <w:sz w:val="12"/>
                <w:szCs w:val="12"/>
              </w:rPr>
            </w:pPr>
          </w:p>
          <w:p w14:paraId="57DE6A1D" w14:textId="77777777" w:rsidR="007047C8" w:rsidRDefault="007047C8" w:rsidP="007047C8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Link to science- British </w:t>
            </w: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wildlife</w:t>
            </w: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>e and conservation</w:t>
            </w:r>
          </w:p>
          <w:p w14:paraId="158636B7" w14:textId="77777777" w:rsidR="002F54C0" w:rsidRPr="002F54C0" w:rsidRDefault="002F54C0" w:rsidP="007047C8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234" w:type="dxa"/>
            <w:shd w:val="clear" w:color="auto" w:fill="E19FF5"/>
          </w:tcPr>
          <w:p w14:paraId="58EDC108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B4C6E7"/>
          </w:tcPr>
          <w:p w14:paraId="34132361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 w:rsidRPr="002F54C0">
              <w:rPr>
                <w:rFonts w:ascii="SassoonCRInfant" w:eastAsia="Calibri" w:hAnsi="SassoonCRInfant" w:cs="Times New Roman"/>
                <w:sz w:val="12"/>
                <w:szCs w:val="12"/>
              </w:rPr>
              <w:t xml:space="preserve">Recap of learning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0E2FB38" w14:textId="77777777" w:rsidR="002F54C0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Explore sound and create a story</w:t>
            </w:r>
          </w:p>
          <w:p w14:paraId="5465ABA8" w14:textId="77777777" w:rsidR="002D6C61" w:rsidRDefault="002D6C6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  <w:p w14:paraId="1740A319" w14:textId="22FE8A48" w:rsidR="002D6C61" w:rsidRPr="002F54C0" w:rsidRDefault="002D6C61" w:rsidP="00B11CA4">
            <w:pPr>
              <w:spacing w:after="0" w:line="240" w:lineRule="auto"/>
              <w:rPr>
                <w:rFonts w:ascii="SassoonPrimaryInfant" w:eastAsia="Calibri" w:hAnsi="SassoonPrimaryInfant" w:cs="Times New Roman"/>
                <w:b/>
                <w:color w:val="0070C0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How does music teach us about looking after our planet?</w:t>
            </w:r>
          </w:p>
        </w:tc>
        <w:tc>
          <w:tcPr>
            <w:tcW w:w="1276" w:type="dxa"/>
            <w:vMerge/>
            <w:shd w:val="clear" w:color="auto" w:fill="FFE599"/>
          </w:tcPr>
          <w:p w14:paraId="25BDBA45" w14:textId="77777777" w:rsidR="002F54C0" w:rsidRPr="002F54C0" w:rsidRDefault="002F54C0" w:rsidP="00B11CA4">
            <w:pPr>
              <w:widowControl w:val="0"/>
              <w:spacing w:after="0" w:line="240" w:lineRule="auto"/>
              <w:rPr>
                <w:rFonts w:ascii="SassoonCRInfant" w:eastAsia="Calibri" w:hAnsi="SassoonCRInfant" w:cs="Times New Roman"/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E2EFD9"/>
          </w:tcPr>
          <w:p w14:paraId="7A9FA7C7" w14:textId="59652F69" w:rsidR="002F54C0" w:rsidRPr="002F54C0" w:rsidRDefault="00B448D1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  <w:r>
              <w:rPr>
                <w:rFonts w:ascii="SassoonCRInfant" w:eastAsia="Calibri" w:hAnsi="SassoonCRInfant" w:cs="Times New Roman"/>
                <w:sz w:val="12"/>
                <w:szCs w:val="12"/>
              </w:rPr>
              <w:t>What does it mean to belong</w:t>
            </w:r>
          </w:p>
        </w:tc>
        <w:tc>
          <w:tcPr>
            <w:tcW w:w="1088" w:type="dxa"/>
            <w:shd w:val="clear" w:color="auto" w:fill="A8D08D"/>
          </w:tcPr>
          <w:p w14:paraId="59F47EC5" w14:textId="77777777" w:rsidR="002F54C0" w:rsidRPr="002F54C0" w:rsidRDefault="002F54C0" w:rsidP="00B11CA4">
            <w:pPr>
              <w:spacing w:after="0" w:line="240" w:lineRule="auto"/>
              <w:rPr>
                <w:rFonts w:ascii="SassoonCRInfant" w:eastAsia="Calibri" w:hAnsi="SassoonCRInfant" w:cs="Times New Roman"/>
                <w:sz w:val="12"/>
                <w:szCs w:val="12"/>
              </w:rPr>
            </w:pPr>
          </w:p>
        </w:tc>
      </w:tr>
    </w:tbl>
    <w:p w14:paraId="66DFE0BA" w14:textId="77777777" w:rsidR="002F54C0" w:rsidRPr="002F54C0" w:rsidRDefault="002F54C0" w:rsidP="002F54C0">
      <w:pPr>
        <w:spacing w:after="200" w:line="276" w:lineRule="auto"/>
        <w:rPr>
          <w:rFonts w:ascii="Calibri" w:eastAsia="Calibri" w:hAnsi="Calibri" w:cs="Times New Roman"/>
          <w:b/>
          <w:color w:val="0070C0"/>
          <w:sz w:val="20"/>
          <w:szCs w:val="20"/>
          <w:u w:val="single"/>
        </w:rPr>
      </w:pPr>
    </w:p>
    <w:p w14:paraId="5AF29BAF" w14:textId="77777777" w:rsidR="00670BC9" w:rsidRDefault="00670BC9"/>
    <w:sectPr w:rsidR="00670BC9" w:rsidSect="0080577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4C2F" w14:textId="77777777" w:rsidR="002F54C0" w:rsidRDefault="002F54C0" w:rsidP="002F54C0">
      <w:pPr>
        <w:spacing w:after="0" w:line="240" w:lineRule="auto"/>
      </w:pPr>
      <w:r>
        <w:separator/>
      </w:r>
    </w:p>
  </w:endnote>
  <w:endnote w:type="continuationSeparator" w:id="0">
    <w:p w14:paraId="18DCF716" w14:textId="77777777" w:rsidR="002F54C0" w:rsidRDefault="002F54C0" w:rsidP="002F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1E76" w14:textId="77777777" w:rsidR="002F54C0" w:rsidRDefault="002F54C0" w:rsidP="002F54C0">
      <w:pPr>
        <w:spacing w:after="0" w:line="240" w:lineRule="auto"/>
      </w:pPr>
      <w:r>
        <w:separator/>
      </w:r>
    </w:p>
  </w:footnote>
  <w:footnote w:type="continuationSeparator" w:id="0">
    <w:p w14:paraId="6F80AEFD" w14:textId="77777777" w:rsidR="002F54C0" w:rsidRDefault="002F54C0" w:rsidP="002F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2584" w14:textId="2BC04DD1" w:rsidR="000C3B50" w:rsidRDefault="00D17752" w:rsidP="00484176">
    <w:pPr>
      <w:numPr>
        <w:ilvl w:val="0"/>
        <w:numId w:val="1"/>
      </w:numPr>
      <w:spacing w:after="0" w:line="240" w:lineRule="auto"/>
      <w:jc w:val="center"/>
      <w:rPr>
        <w:noProof/>
        <w:color w:val="0070C0"/>
        <w:sz w:val="36"/>
        <w:szCs w:val="36"/>
        <w:lang w:eastAsia="en-GB"/>
      </w:rPr>
    </w:pPr>
    <w:r w:rsidRPr="008668B5">
      <w:rPr>
        <w:b/>
        <w:color w:val="0070C0"/>
        <w:sz w:val="36"/>
        <w:szCs w:val="36"/>
        <w:u w:val="single"/>
      </w:rPr>
      <w:t>Thingwall Primary School Yearly Planner</w:t>
    </w:r>
    <w:r w:rsidR="002F54C0" w:rsidRPr="00874570">
      <w:rPr>
        <w:noProof/>
        <w:color w:val="0070C0"/>
        <w:sz w:val="36"/>
        <w:szCs w:val="36"/>
        <w:lang w:eastAsia="en-GB"/>
      </w:rPr>
      <w:drawing>
        <wp:inline distT="0" distB="0" distL="0" distR="0" wp14:anchorId="35BD3A87" wp14:editId="5FE33DA2">
          <wp:extent cx="152400" cy="238125"/>
          <wp:effectExtent l="0" t="0" r="0" b="9525"/>
          <wp:docPr id="2" name="Picture 2" descr="Viking_ship_stee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king_ship_stee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31BDB" w14:textId="0BB785ED" w:rsidR="000C3B50" w:rsidRPr="00BD5FCF" w:rsidRDefault="00D17752" w:rsidP="00484176">
    <w:pPr>
      <w:numPr>
        <w:ilvl w:val="0"/>
        <w:numId w:val="1"/>
      </w:numPr>
      <w:spacing w:after="0" w:line="240" w:lineRule="auto"/>
      <w:ind w:left="714" w:hanging="357"/>
      <w:jc w:val="center"/>
      <w:rPr>
        <w:b/>
        <w:color w:val="0070C0"/>
        <w:sz w:val="36"/>
        <w:szCs w:val="36"/>
        <w:u w:val="single"/>
      </w:rPr>
    </w:pPr>
    <w:r>
      <w:rPr>
        <w:b/>
        <w:noProof/>
        <w:color w:val="0070C0"/>
        <w:sz w:val="36"/>
        <w:szCs w:val="36"/>
        <w:u w:val="single"/>
        <w:lang w:eastAsia="en-GB"/>
      </w:rPr>
      <w:t>Year 1 – M</w:t>
    </w:r>
    <w:r w:rsidR="000D5FE4">
      <w:rPr>
        <w:b/>
        <w:noProof/>
        <w:color w:val="0070C0"/>
        <w:sz w:val="36"/>
        <w:szCs w:val="36"/>
        <w:u w:val="single"/>
        <w:lang w:eastAsia="en-GB"/>
      </w:rPr>
      <w:t>rs Harvey</w:t>
    </w:r>
    <w:r>
      <w:rPr>
        <w:b/>
        <w:noProof/>
        <w:color w:val="0070C0"/>
        <w:sz w:val="36"/>
        <w:szCs w:val="36"/>
        <w:u w:val="single"/>
        <w:lang w:eastAsia="en-GB"/>
      </w:rPr>
      <w:t>– 20</w:t>
    </w:r>
    <w:r w:rsidR="002F54C0">
      <w:rPr>
        <w:b/>
        <w:noProof/>
        <w:color w:val="0070C0"/>
        <w:sz w:val="36"/>
        <w:szCs w:val="36"/>
        <w:u w:val="single"/>
        <w:lang w:eastAsia="en-GB"/>
      </w:rPr>
      <w:t>2</w:t>
    </w:r>
    <w:r w:rsidR="007047C8">
      <w:rPr>
        <w:b/>
        <w:noProof/>
        <w:color w:val="0070C0"/>
        <w:sz w:val="36"/>
        <w:szCs w:val="36"/>
        <w:u w:val="single"/>
        <w:lang w:eastAsia="en-GB"/>
      </w:rPr>
      <w:t>3</w:t>
    </w:r>
    <w:r>
      <w:rPr>
        <w:b/>
        <w:noProof/>
        <w:color w:val="0070C0"/>
        <w:sz w:val="36"/>
        <w:szCs w:val="36"/>
        <w:u w:val="single"/>
        <w:lang w:eastAsia="en-GB"/>
      </w:rPr>
      <w:t>-202</w:t>
    </w:r>
    <w:r w:rsidR="007047C8">
      <w:rPr>
        <w:b/>
        <w:noProof/>
        <w:color w:val="0070C0"/>
        <w:sz w:val="36"/>
        <w:szCs w:val="36"/>
        <w:u w:val="single"/>
        <w:lang w:eastAsia="en-GB"/>
      </w:rPr>
      <w:t>4</w:t>
    </w:r>
    <w:r w:rsidR="002F54C0" w:rsidRPr="00874570">
      <w:rPr>
        <w:noProof/>
        <w:color w:val="0070C0"/>
        <w:sz w:val="36"/>
        <w:szCs w:val="36"/>
        <w:lang w:eastAsia="en-GB"/>
      </w:rPr>
      <w:drawing>
        <wp:inline distT="0" distB="0" distL="0" distR="0" wp14:anchorId="377B29A8" wp14:editId="376C7E74">
          <wp:extent cx="152400" cy="238125"/>
          <wp:effectExtent l="0" t="0" r="0" b="9525"/>
          <wp:docPr id="1" name="Picture 1" descr="Viking_ship_stee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king_ship_steer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097C4" w14:textId="77777777" w:rsidR="000C3B50" w:rsidRDefault="000C3B50">
    <w:pPr>
      <w:pStyle w:val="Header"/>
    </w:pPr>
  </w:p>
  <w:p w14:paraId="3BDB3A1B" w14:textId="77777777" w:rsidR="000C3B50" w:rsidRDefault="00D17752" w:rsidP="00484176">
    <w:pPr>
      <w:pStyle w:val="Header"/>
      <w:tabs>
        <w:tab w:val="clear" w:pos="4513"/>
        <w:tab w:val="clear" w:pos="9026"/>
        <w:tab w:val="left" w:pos="22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TWP_Logo.gif" style="width:255pt;height:240pt;visibility:visible" o:bullet="t">
        <v:imagedata r:id="rId1" o:title="TWP_Logo"/>
      </v:shape>
    </w:pict>
  </w:numPicBullet>
  <w:abstractNum w:abstractNumId="0" w15:restartNumberingAfterBreak="0">
    <w:nsid w:val="01862C0A"/>
    <w:multiLevelType w:val="hybridMultilevel"/>
    <w:tmpl w:val="68C820DC"/>
    <w:lvl w:ilvl="0" w:tplc="08D0508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93CED08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AC8AA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401E3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E807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9ECC8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CBBA5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4C67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 w:tplc="AC76B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 w15:restartNumberingAfterBreak="0">
    <w:nsid w:val="12DC41E6"/>
    <w:multiLevelType w:val="hybridMultilevel"/>
    <w:tmpl w:val="C748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7FA0"/>
    <w:multiLevelType w:val="hybridMultilevel"/>
    <w:tmpl w:val="C67C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11ECF"/>
    <w:multiLevelType w:val="hybridMultilevel"/>
    <w:tmpl w:val="32229598"/>
    <w:lvl w:ilvl="0" w:tplc="51549E24">
      <w:start w:val="2"/>
      <w:numFmt w:val="bullet"/>
      <w:lvlText w:val="-"/>
      <w:lvlJc w:val="left"/>
      <w:pPr>
        <w:ind w:left="720" w:hanging="360"/>
      </w:pPr>
      <w:rPr>
        <w:rFonts w:ascii="SassoonCRInfant" w:eastAsia="Calibri" w:hAnsi="SassoonCR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25981">
    <w:abstractNumId w:val="0"/>
  </w:num>
  <w:num w:numId="2" w16cid:durableId="262610306">
    <w:abstractNumId w:val="1"/>
  </w:num>
  <w:num w:numId="3" w16cid:durableId="1181890162">
    <w:abstractNumId w:val="2"/>
  </w:num>
  <w:num w:numId="4" w16cid:durableId="1679694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4C0"/>
    <w:rsid w:val="000D5FE4"/>
    <w:rsid w:val="00232B3A"/>
    <w:rsid w:val="002D6C61"/>
    <w:rsid w:val="002F54C0"/>
    <w:rsid w:val="003B0DCA"/>
    <w:rsid w:val="003D33CE"/>
    <w:rsid w:val="00554F56"/>
    <w:rsid w:val="005D466E"/>
    <w:rsid w:val="00670BC9"/>
    <w:rsid w:val="007047C8"/>
    <w:rsid w:val="00803DC3"/>
    <w:rsid w:val="00906974"/>
    <w:rsid w:val="00A85BD8"/>
    <w:rsid w:val="00B11CA4"/>
    <w:rsid w:val="00B448D1"/>
    <w:rsid w:val="00B75A19"/>
    <w:rsid w:val="00BD1FBD"/>
    <w:rsid w:val="00CD59EE"/>
    <w:rsid w:val="00D17752"/>
    <w:rsid w:val="00D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E821B0"/>
  <w15:chartTrackingRefBased/>
  <w15:docId w15:val="{ACCFB248-5708-485A-BB57-C64758B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4C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5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54C0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54C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Waddington</dc:creator>
  <cp:keywords/>
  <dc:description/>
  <cp:lastModifiedBy>Ben Harvey</cp:lastModifiedBy>
  <cp:revision>4</cp:revision>
  <dcterms:created xsi:type="dcterms:W3CDTF">2023-09-27T16:47:00Z</dcterms:created>
  <dcterms:modified xsi:type="dcterms:W3CDTF">2023-09-28T17:03:00Z</dcterms:modified>
</cp:coreProperties>
</file>